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69" w:rsidRPr="00FC7669" w:rsidRDefault="00FC7669" w:rsidP="00FC7669">
      <w:pPr>
        <w:spacing w:after="0" w:line="240" w:lineRule="auto"/>
        <w:jc w:val="center"/>
        <w:rPr>
          <w:rFonts w:ascii="Times New Roman" w:hAnsi="Times New Roman" w:cs="Times New Roman"/>
          <w:sz w:val="32"/>
          <w:szCs w:val="32"/>
        </w:rPr>
      </w:pPr>
      <w:r w:rsidRPr="00FC7669">
        <w:rPr>
          <w:rFonts w:ascii="Times New Roman" w:hAnsi="Times New Roman" w:cs="Times New Roman"/>
          <w:sz w:val="32"/>
          <w:szCs w:val="32"/>
        </w:rPr>
        <w:t>АДМИНИСТРАЦИЯ СЕЛИВАНИХИНСКОГО СЕЛЬСОВЕТА</w:t>
      </w:r>
    </w:p>
    <w:p w:rsidR="00FC7669" w:rsidRPr="00FC7669" w:rsidRDefault="00FC7669" w:rsidP="00FC7669">
      <w:pPr>
        <w:spacing w:after="0" w:line="240" w:lineRule="auto"/>
        <w:jc w:val="center"/>
        <w:rPr>
          <w:rFonts w:ascii="Times New Roman" w:hAnsi="Times New Roman" w:cs="Times New Roman"/>
          <w:sz w:val="32"/>
          <w:szCs w:val="32"/>
        </w:rPr>
      </w:pPr>
      <w:r w:rsidRPr="00FC7669">
        <w:rPr>
          <w:rFonts w:ascii="Times New Roman" w:hAnsi="Times New Roman" w:cs="Times New Roman"/>
          <w:sz w:val="32"/>
          <w:szCs w:val="32"/>
        </w:rPr>
        <w:t>МИНУСИНСКОГО РАЙОНА КРАСНОЯРСКОГО КРАЯ</w:t>
      </w:r>
    </w:p>
    <w:p w:rsidR="00FC7669" w:rsidRPr="00FC7669" w:rsidRDefault="00FC7669" w:rsidP="00FC7669">
      <w:pPr>
        <w:spacing w:after="0" w:line="240" w:lineRule="auto"/>
        <w:jc w:val="center"/>
        <w:rPr>
          <w:rFonts w:ascii="Times New Roman" w:hAnsi="Times New Roman" w:cs="Times New Roman"/>
          <w:b/>
          <w:sz w:val="44"/>
          <w:szCs w:val="44"/>
        </w:rPr>
      </w:pPr>
    </w:p>
    <w:p w:rsidR="00FC7669" w:rsidRPr="00FC7669" w:rsidRDefault="00FC7669" w:rsidP="00FC7669">
      <w:pPr>
        <w:spacing w:after="0" w:line="240" w:lineRule="auto"/>
        <w:jc w:val="center"/>
        <w:rPr>
          <w:rFonts w:ascii="Times New Roman" w:hAnsi="Times New Roman" w:cs="Times New Roman"/>
          <w:b/>
          <w:sz w:val="44"/>
          <w:szCs w:val="44"/>
        </w:rPr>
      </w:pPr>
      <w:r w:rsidRPr="00FC7669">
        <w:rPr>
          <w:rFonts w:ascii="Times New Roman" w:hAnsi="Times New Roman" w:cs="Times New Roman"/>
          <w:b/>
          <w:sz w:val="44"/>
          <w:szCs w:val="44"/>
        </w:rPr>
        <w:t>ПОСТАНОВЛЕНИЕ</w:t>
      </w:r>
    </w:p>
    <w:p w:rsidR="00FC7669" w:rsidRPr="00FC7669" w:rsidRDefault="00FC7669" w:rsidP="00FC7669">
      <w:pPr>
        <w:spacing w:after="0" w:line="240" w:lineRule="auto"/>
        <w:jc w:val="right"/>
        <w:rPr>
          <w:rFonts w:ascii="Times New Roman" w:hAnsi="Times New Roman" w:cs="Times New Roman"/>
        </w:rPr>
      </w:pPr>
    </w:p>
    <w:p w:rsidR="00FC7669" w:rsidRPr="00FC7669" w:rsidRDefault="00FC7669" w:rsidP="00FC7669">
      <w:pPr>
        <w:spacing w:after="0" w:line="240" w:lineRule="auto"/>
        <w:rPr>
          <w:rFonts w:ascii="Times New Roman" w:hAnsi="Times New Roman" w:cs="Times New Roman"/>
        </w:rPr>
      </w:pPr>
    </w:p>
    <w:p w:rsidR="00FC7669" w:rsidRPr="00FC7669" w:rsidRDefault="00FC7669" w:rsidP="00FC7669">
      <w:pPr>
        <w:spacing w:after="0" w:line="240" w:lineRule="auto"/>
        <w:rPr>
          <w:rFonts w:ascii="Times New Roman" w:hAnsi="Times New Roman" w:cs="Times New Roman"/>
        </w:rPr>
      </w:pPr>
    </w:p>
    <w:p w:rsidR="00FC7669" w:rsidRPr="00FC7669" w:rsidRDefault="004E3E1A" w:rsidP="00FC76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15.04.2024 </w:t>
      </w:r>
      <w:r>
        <w:rPr>
          <w:rFonts w:ascii="Times New Roman" w:hAnsi="Times New Roman" w:cs="Times New Roman"/>
          <w:sz w:val="28"/>
          <w:szCs w:val="28"/>
        </w:rPr>
        <w:tab/>
      </w:r>
      <w:r w:rsidR="00FC7669" w:rsidRPr="00FC7669">
        <w:rPr>
          <w:rFonts w:ascii="Times New Roman" w:hAnsi="Times New Roman" w:cs="Times New Roman"/>
          <w:sz w:val="28"/>
          <w:szCs w:val="28"/>
        </w:rPr>
        <w:tab/>
        <w:t xml:space="preserve">                          с. Селиваниха</w:t>
      </w:r>
      <w:r w:rsidR="00FC7669" w:rsidRPr="00FC7669">
        <w:rPr>
          <w:rFonts w:ascii="Times New Roman" w:hAnsi="Times New Roman" w:cs="Times New Roman"/>
          <w:sz w:val="28"/>
          <w:szCs w:val="28"/>
        </w:rPr>
        <w:tab/>
        <w:t xml:space="preserve">                       </w:t>
      </w:r>
      <w:r w:rsidR="00FC7669" w:rsidRPr="00FC7669">
        <w:rPr>
          <w:rFonts w:ascii="Times New Roman" w:hAnsi="Times New Roman" w:cs="Times New Roman"/>
          <w:sz w:val="28"/>
          <w:szCs w:val="28"/>
        </w:rPr>
        <w:tab/>
      </w:r>
      <w:r>
        <w:rPr>
          <w:rFonts w:ascii="Times New Roman" w:hAnsi="Times New Roman" w:cs="Times New Roman"/>
          <w:sz w:val="28"/>
          <w:szCs w:val="28"/>
        </w:rPr>
        <w:t xml:space="preserve">        </w:t>
      </w:r>
      <w:r w:rsidR="00FC7669" w:rsidRPr="00FC7669">
        <w:rPr>
          <w:rFonts w:ascii="Times New Roman" w:hAnsi="Times New Roman" w:cs="Times New Roman"/>
          <w:sz w:val="28"/>
          <w:szCs w:val="28"/>
        </w:rPr>
        <w:t xml:space="preserve">№ </w:t>
      </w:r>
      <w:r>
        <w:rPr>
          <w:rFonts w:ascii="Times New Roman" w:hAnsi="Times New Roman" w:cs="Times New Roman"/>
          <w:sz w:val="28"/>
          <w:szCs w:val="28"/>
        </w:rPr>
        <w:t>61-п</w:t>
      </w:r>
    </w:p>
    <w:p w:rsidR="00FC7669" w:rsidRDefault="00FC7669"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2366B8">
      <w:pPr>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w:t>
      </w:r>
      <w:r w:rsidR="005E287C" w:rsidRPr="00126753">
        <w:rPr>
          <w:rFonts w:ascii="Times New Roman" w:eastAsia="Times New Roman" w:hAnsi="Times New Roman" w:cs="Times New Roman"/>
          <w:sz w:val="28"/>
          <w:szCs w:val="28"/>
          <w:lang w:eastAsia="ru-RU"/>
        </w:rPr>
        <w:t>муниципальной услуги</w:t>
      </w:r>
      <w:r w:rsidRPr="00126753">
        <w:rPr>
          <w:rFonts w:ascii="Times New Roman" w:eastAsia="Times New Roman" w:hAnsi="Times New Roman" w:cs="Times New Roman"/>
          <w:sz w:val="28"/>
          <w:szCs w:val="28"/>
          <w:lang w:eastAsia="ru-RU"/>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lang w:eastAsia="ru-RU"/>
        </w:rPr>
        <w:t xml:space="preserve"> </w:t>
      </w:r>
    </w:p>
    <w:p w:rsidR="002366B8" w:rsidRDefault="002366B8" w:rsidP="002366B8">
      <w:pPr>
        <w:spacing w:after="0" w:line="240" w:lineRule="auto"/>
        <w:jc w:val="both"/>
        <w:rPr>
          <w:rFonts w:ascii="Times New Roman" w:eastAsia="Times New Roman" w:hAnsi="Times New Roman" w:cs="Times New Roman"/>
          <w:sz w:val="28"/>
          <w:szCs w:val="28"/>
          <w:lang w:eastAsia="ru-RU"/>
        </w:rPr>
      </w:pPr>
    </w:p>
    <w:p w:rsidR="002366B8" w:rsidRDefault="002366B8" w:rsidP="002366B8">
      <w:pPr>
        <w:spacing w:after="0" w:line="240" w:lineRule="auto"/>
        <w:jc w:val="both"/>
        <w:rPr>
          <w:rFonts w:ascii="Times New Roman" w:eastAsia="Times New Roman" w:hAnsi="Times New Roman" w:cs="Times New Roman"/>
          <w:sz w:val="28"/>
          <w:szCs w:val="28"/>
          <w:lang w:eastAsia="ru-RU"/>
        </w:rPr>
      </w:pPr>
    </w:p>
    <w:p w:rsidR="002366B8" w:rsidRPr="00126753" w:rsidRDefault="002366B8" w:rsidP="002366B8">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руководствуясь Уставом </w:t>
      </w:r>
      <w:r>
        <w:rPr>
          <w:rFonts w:ascii="Times New Roman" w:eastAsia="Times New Roman" w:hAnsi="Times New Roman" w:cs="Times New Roman"/>
          <w:sz w:val="28"/>
          <w:szCs w:val="28"/>
          <w:lang w:eastAsia="ru-RU"/>
        </w:rPr>
        <w:t>Селиванихинского</w:t>
      </w:r>
      <w:r w:rsidRPr="00126753">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Минусинского</w:t>
      </w:r>
      <w:r w:rsidRPr="00126753">
        <w:rPr>
          <w:rFonts w:ascii="Times New Roman" w:eastAsia="Times New Roman" w:hAnsi="Times New Roman" w:cs="Times New Roman"/>
          <w:sz w:val="28"/>
          <w:szCs w:val="28"/>
          <w:lang w:eastAsia="ru-RU"/>
        </w:rPr>
        <w:t xml:space="preserve"> района Красноярского края, ПОСТАНОВЛЯЮ:</w:t>
      </w:r>
    </w:p>
    <w:p w:rsidR="002366B8" w:rsidRPr="00126753" w:rsidRDefault="002366B8" w:rsidP="002366B8">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lang w:eastAsia="ru-RU"/>
        </w:rPr>
        <w:t>,</w:t>
      </w:r>
      <w:r w:rsidRPr="00126753">
        <w:rPr>
          <w:rFonts w:ascii="Times New Roman" w:eastAsia="Times New Roman" w:hAnsi="Times New Roman" w:cs="Times New Roman"/>
          <w:sz w:val="28"/>
          <w:szCs w:val="28"/>
          <w:lang w:eastAsia="ru-RU"/>
        </w:rPr>
        <w:t xml:space="preserve"> согласно приложению.</w:t>
      </w:r>
    </w:p>
    <w:p w:rsidR="002366B8" w:rsidRPr="00126753" w:rsidRDefault="002366B8" w:rsidP="002366B8">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2. </w:t>
      </w:r>
      <w:r w:rsidRPr="00126753">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rsidR="002366B8" w:rsidRPr="002366B8" w:rsidRDefault="002366B8" w:rsidP="002366B8">
      <w:pPr>
        <w:spacing w:after="0" w:line="240" w:lineRule="auto"/>
        <w:ind w:firstLine="709"/>
        <w:jc w:val="both"/>
        <w:rPr>
          <w:rFonts w:ascii="Times New Roman" w:eastAsia="Calibri" w:hAnsi="Times New Roman" w:cs="Times New Roman"/>
          <w:sz w:val="28"/>
          <w:szCs w:val="28"/>
        </w:rPr>
      </w:pPr>
      <w:r w:rsidRPr="002366B8">
        <w:rPr>
          <w:rFonts w:ascii="Times New Roman" w:hAnsi="Times New Roman" w:cs="Times New Roman"/>
          <w:sz w:val="28"/>
          <w:szCs w:val="28"/>
        </w:rPr>
        <w:t>3. Постановление вступает в силу после его официального опубликования в информационном бюллетене «Вестник Селиванихинского сельсовета» и подлежит размещению на официальном сайте администрации Селиванихинского сельсовета в сети «Интернет»</w:t>
      </w:r>
      <w:r w:rsidRPr="002366B8">
        <w:rPr>
          <w:rFonts w:ascii="Times New Roman" w:eastAsia="Calibri" w:hAnsi="Times New Roman" w:cs="Times New Roman"/>
          <w:sz w:val="28"/>
          <w:szCs w:val="28"/>
        </w:rPr>
        <w:t>.</w:t>
      </w:r>
    </w:p>
    <w:p w:rsidR="002366B8" w:rsidRDefault="002366B8" w:rsidP="002366B8">
      <w:pPr>
        <w:spacing w:after="0" w:line="240" w:lineRule="auto"/>
        <w:contextualSpacing/>
        <w:jc w:val="both"/>
        <w:rPr>
          <w:rFonts w:ascii="Times New Roman" w:eastAsia="Calibri" w:hAnsi="Times New Roman" w:cs="Times New Roman"/>
          <w:sz w:val="28"/>
          <w:szCs w:val="28"/>
        </w:rPr>
      </w:pPr>
    </w:p>
    <w:p w:rsidR="002366B8" w:rsidRDefault="002366B8" w:rsidP="002366B8">
      <w:pPr>
        <w:spacing w:after="0" w:line="240" w:lineRule="auto"/>
        <w:contextualSpacing/>
        <w:jc w:val="both"/>
        <w:rPr>
          <w:rFonts w:ascii="Times New Roman" w:eastAsia="Calibri" w:hAnsi="Times New Roman" w:cs="Times New Roman"/>
          <w:sz w:val="28"/>
          <w:szCs w:val="28"/>
        </w:rPr>
      </w:pPr>
    </w:p>
    <w:p w:rsidR="002366B8" w:rsidRDefault="002366B8" w:rsidP="002366B8">
      <w:pPr>
        <w:spacing w:after="0" w:line="240" w:lineRule="auto"/>
        <w:contextualSpacing/>
        <w:jc w:val="both"/>
        <w:rPr>
          <w:rFonts w:ascii="Times New Roman" w:eastAsia="Calibri" w:hAnsi="Times New Roman" w:cs="Times New Roman"/>
          <w:sz w:val="28"/>
          <w:szCs w:val="28"/>
        </w:rPr>
      </w:pPr>
    </w:p>
    <w:p w:rsidR="002366B8" w:rsidRPr="002366B8" w:rsidRDefault="002366B8" w:rsidP="002366B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сельсовета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С.И. </w:t>
      </w:r>
      <w:proofErr w:type="spellStart"/>
      <w:r>
        <w:rPr>
          <w:rFonts w:ascii="Times New Roman" w:eastAsia="Calibri" w:hAnsi="Times New Roman" w:cs="Times New Roman"/>
          <w:sz w:val="28"/>
          <w:szCs w:val="28"/>
        </w:rPr>
        <w:t>Астальцева</w:t>
      </w:r>
      <w:proofErr w:type="spellEnd"/>
    </w:p>
    <w:p w:rsidR="00FC7669" w:rsidRDefault="00FC7669"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2366B8"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2366B8" w:rsidRDefault="00126753"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Приложение </w:t>
      </w:r>
      <w:r w:rsidR="002366B8">
        <w:rPr>
          <w:rFonts w:ascii="Times New Roman" w:eastAsia="Times New Roman" w:hAnsi="Times New Roman" w:cs="Times New Roman"/>
          <w:sz w:val="28"/>
          <w:szCs w:val="28"/>
          <w:lang w:eastAsia="ru-RU"/>
        </w:rPr>
        <w:t>к</w:t>
      </w:r>
      <w:r w:rsidRPr="00126753">
        <w:rPr>
          <w:rFonts w:ascii="Times New Roman" w:eastAsia="Times New Roman" w:hAnsi="Times New Roman" w:cs="Times New Roman"/>
          <w:sz w:val="28"/>
          <w:szCs w:val="28"/>
          <w:lang w:eastAsia="ru-RU"/>
        </w:rPr>
        <w:t xml:space="preserve"> постановлению  </w:t>
      </w:r>
    </w:p>
    <w:p w:rsidR="002366B8" w:rsidRDefault="00126753"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администрации</w:t>
      </w:r>
      <w:r w:rsidR="002366B8">
        <w:rPr>
          <w:rFonts w:ascii="Times New Roman" w:eastAsia="Times New Roman" w:hAnsi="Times New Roman" w:cs="Times New Roman"/>
          <w:sz w:val="28"/>
          <w:szCs w:val="28"/>
          <w:lang w:eastAsia="ru-RU"/>
        </w:rPr>
        <w:t xml:space="preserve"> Селиванихинского</w:t>
      </w:r>
    </w:p>
    <w:p w:rsidR="002366B8" w:rsidRDefault="002366B8"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26753" w:rsidRPr="00126753">
        <w:rPr>
          <w:rFonts w:ascii="Times New Roman" w:eastAsia="Times New Roman" w:hAnsi="Times New Roman" w:cs="Times New Roman"/>
          <w:sz w:val="28"/>
          <w:szCs w:val="28"/>
          <w:lang w:eastAsia="ru-RU"/>
        </w:rPr>
        <w:t>ельсовета</w:t>
      </w:r>
    </w:p>
    <w:p w:rsidR="00126753" w:rsidRDefault="00126753" w:rsidP="002366B8">
      <w:pPr>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от </w:t>
      </w:r>
      <w:r w:rsidR="0066460D">
        <w:rPr>
          <w:rFonts w:ascii="Times New Roman" w:eastAsia="Times New Roman" w:hAnsi="Times New Roman" w:cs="Times New Roman"/>
          <w:sz w:val="28"/>
          <w:szCs w:val="28"/>
          <w:lang w:eastAsia="ru-RU"/>
        </w:rPr>
        <w:t>15.04.2024</w:t>
      </w:r>
      <w:r w:rsidRPr="00126753">
        <w:rPr>
          <w:rFonts w:ascii="Times New Roman" w:eastAsia="Times New Roman" w:hAnsi="Times New Roman" w:cs="Times New Roman"/>
          <w:sz w:val="28"/>
          <w:szCs w:val="28"/>
          <w:lang w:eastAsia="ru-RU"/>
        </w:rPr>
        <w:t xml:space="preserve"> №</w:t>
      </w:r>
      <w:r w:rsidR="0066460D">
        <w:rPr>
          <w:rFonts w:ascii="Times New Roman" w:eastAsia="Times New Roman" w:hAnsi="Times New Roman" w:cs="Times New Roman"/>
          <w:sz w:val="28"/>
          <w:szCs w:val="28"/>
          <w:lang w:eastAsia="ru-RU"/>
        </w:rPr>
        <w:t xml:space="preserve"> 61-п</w:t>
      </w:r>
    </w:p>
    <w:p w:rsidR="002366B8" w:rsidRPr="00126753" w:rsidRDefault="002366B8" w:rsidP="002366B8">
      <w:pPr>
        <w:autoSpaceDE w:val="0"/>
        <w:autoSpaceDN w:val="0"/>
        <w:adjustRightInd w:val="0"/>
        <w:spacing w:after="0" w:line="240" w:lineRule="auto"/>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126753">
        <w:rPr>
          <w:rFonts w:ascii="Times New Roman" w:hAnsi="Times New Roman" w:cs="Times New Roman"/>
          <w:b/>
          <w:bCs/>
          <w:sz w:val="28"/>
          <w:szCs w:val="28"/>
        </w:rPr>
        <w:t xml:space="preserve">Административный регламент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126753">
        <w:rPr>
          <w:rFonts w:ascii="Times New Roman" w:hAnsi="Times New Roman" w:cs="Times New Roman"/>
          <w:b/>
          <w:bCs/>
          <w:sz w:val="28"/>
          <w:szCs w:val="28"/>
        </w:rPr>
        <w:t xml:space="preserve">предоставления муниципальной услуги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r w:rsidRPr="00126753">
        <w:rPr>
          <w:rFonts w:ascii="Times New Roman" w:hAnsi="Times New Roman" w:cs="Times New Roman"/>
          <w:b/>
          <w:sz w:val="28"/>
          <w:szCs w:val="28"/>
        </w:rPr>
        <w:t xml:space="preserve">«Направление уведомления о планируемом сносе объекта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r w:rsidRPr="00126753">
        <w:rPr>
          <w:rFonts w:ascii="Times New Roman" w:hAnsi="Times New Roman" w:cs="Times New Roman"/>
          <w:b/>
          <w:sz w:val="28"/>
          <w:szCs w:val="28"/>
        </w:rPr>
        <w:t>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r w:rsidRPr="00126753">
        <w:rPr>
          <w:rFonts w:ascii="Times New Roman" w:hAnsi="Times New Roman" w:cs="Times New Roman"/>
          <w:sz w:val="28"/>
          <w:szCs w:val="28"/>
        </w:rPr>
        <w:t>1. Общие положения</w:t>
      </w: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1.1. Настоящий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 Административный регламент устанавливает порядок, стандарт, сроки и последовательность действий при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6753">
        <w:rPr>
          <w:rFonts w:ascii="Times New Roman" w:eastAsia="Times New Roman" w:hAnsi="Times New Roman" w:cs="Times New Roman"/>
          <w:bCs/>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1.3. Порядок информирования о правилах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1.3.1. Информация о местонахождении администрации </w:t>
      </w:r>
      <w:r w:rsidR="00950CF3">
        <w:rPr>
          <w:rFonts w:ascii="Times New Roman" w:hAnsi="Times New Roman" w:cs="Times New Roman"/>
          <w:sz w:val="28"/>
          <w:szCs w:val="28"/>
        </w:rPr>
        <w:t>Селиванихинского</w:t>
      </w:r>
      <w:r w:rsidR="00E2016C">
        <w:rPr>
          <w:rFonts w:ascii="Times New Roman" w:hAnsi="Times New Roman" w:cs="Times New Roman"/>
          <w:sz w:val="28"/>
          <w:szCs w:val="28"/>
        </w:rPr>
        <w:t xml:space="preserve"> сельсовета Минусинского района Красноярского края (далее - администрация сельсовета, а</w:t>
      </w:r>
      <w:r w:rsidRPr="00126753">
        <w:rPr>
          <w:rFonts w:ascii="Times New Roman" w:hAnsi="Times New Roman" w:cs="Times New Roman"/>
          <w:sz w:val="28"/>
          <w:szCs w:val="28"/>
        </w:rPr>
        <w:t>дминистрация):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Адрес: 66</w:t>
      </w:r>
      <w:r w:rsidR="00E2016C">
        <w:rPr>
          <w:rFonts w:ascii="Times New Roman" w:hAnsi="Times New Roman" w:cs="Times New Roman"/>
          <w:sz w:val="28"/>
          <w:szCs w:val="28"/>
        </w:rPr>
        <w:t>26</w:t>
      </w:r>
      <w:r w:rsidR="00950CF3">
        <w:rPr>
          <w:rFonts w:ascii="Times New Roman" w:hAnsi="Times New Roman" w:cs="Times New Roman"/>
          <w:sz w:val="28"/>
          <w:szCs w:val="28"/>
        </w:rPr>
        <w:t>21</w:t>
      </w:r>
      <w:r w:rsidRPr="00126753">
        <w:rPr>
          <w:rFonts w:ascii="Times New Roman" w:hAnsi="Times New Roman" w:cs="Times New Roman"/>
          <w:sz w:val="28"/>
          <w:szCs w:val="28"/>
        </w:rPr>
        <w:t xml:space="preserve">, Красноярский край, </w:t>
      </w:r>
      <w:r w:rsidR="00E2016C">
        <w:rPr>
          <w:rFonts w:ascii="Times New Roman" w:hAnsi="Times New Roman" w:cs="Times New Roman"/>
          <w:sz w:val="28"/>
          <w:szCs w:val="28"/>
        </w:rPr>
        <w:t>Минусинский</w:t>
      </w:r>
      <w:r w:rsidRPr="00126753">
        <w:rPr>
          <w:rFonts w:ascii="Times New Roman" w:hAnsi="Times New Roman" w:cs="Times New Roman"/>
          <w:sz w:val="28"/>
          <w:szCs w:val="28"/>
        </w:rPr>
        <w:t xml:space="preserve"> район, село </w:t>
      </w:r>
      <w:r w:rsidR="00950CF3">
        <w:rPr>
          <w:rFonts w:ascii="Times New Roman" w:hAnsi="Times New Roman" w:cs="Times New Roman"/>
          <w:sz w:val="28"/>
          <w:szCs w:val="28"/>
        </w:rPr>
        <w:t>Селиваниха</w:t>
      </w:r>
      <w:r w:rsidRPr="00126753">
        <w:rPr>
          <w:rFonts w:ascii="Times New Roman" w:hAnsi="Times New Roman" w:cs="Times New Roman"/>
          <w:sz w:val="28"/>
          <w:szCs w:val="28"/>
        </w:rPr>
        <w:t xml:space="preserve">, ул. </w:t>
      </w:r>
      <w:r w:rsidR="00950CF3">
        <w:rPr>
          <w:rFonts w:ascii="Times New Roman" w:hAnsi="Times New Roman" w:cs="Times New Roman"/>
          <w:sz w:val="28"/>
          <w:szCs w:val="28"/>
        </w:rPr>
        <w:t>Некрасова</w:t>
      </w:r>
      <w:r w:rsidR="00E2016C">
        <w:rPr>
          <w:rFonts w:ascii="Times New Roman" w:hAnsi="Times New Roman" w:cs="Times New Roman"/>
          <w:sz w:val="28"/>
          <w:szCs w:val="28"/>
        </w:rPr>
        <w:t>, д. 1</w:t>
      </w:r>
      <w:r w:rsidRPr="00126753">
        <w:rPr>
          <w:rFonts w:ascii="Times New Roman" w:hAnsi="Times New Roman" w:cs="Times New Roman"/>
          <w:sz w:val="28"/>
          <w:szCs w:val="28"/>
        </w:rPr>
        <w:t>.</w:t>
      </w:r>
    </w:p>
    <w:p w:rsidR="00126753" w:rsidRPr="00126753" w:rsidRDefault="00E2016C" w:rsidP="0012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8(39132</w:t>
      </w:r>
      <w:r w:rsidR="00126753" w:rsidRPr="00126753">
        <w:rPr>
          <w:rFonts w:ascii="Times New Roman" w:hAnsi="Times New Roman" w:cs="Times New Roman"/>
          <w:sz w:val="28"/>
          <w:szCs w:val="28"/>
        </w:rPr>
        <w:t xml:space="preserve">) </w:t>
      </w:r>
      <w:r>
        <w:rPr>
          <w:rFonts w:ascii="Times New Roman" w:hAnsi="Times New Roman" w:cs="Times New Roman"/>
          <w:sz w:val="28"/>
          <w:szCs w:val="28"/>
        </w:rPr>
        <w:t>7</w:t>
      </w:r>
      <w:r w:rsidR="00950CF3">
        <w:rPr>
          <w:rFonts w:ascii="Times New Roman" w:hAnsi="Times New Roman" w:cs="Times New Roman"/>
          <w:sz w:val="28"/>
          <w:szCs w:val="28"/>
        </w:rPr>
        <w:t>5</w:t>
      </w:r>
      <w:r>
        <w:rPr>
          <w:rFonts w:ascii="Times New Roman" w:hAnsi="Times New Roman" w:cs="Times New Roman"/>
          <w:sz w:val="28"/>
          <w:szCs w:val="28"/>
        </w:rPr>
        <w:t>-</w:t>
      </w:r>
      <w:r w:rsidR="00950CF3">
        <w:rPr>
          <w:rFonts w:ascii="Times New Roman" w:hAnsi="Times New Roman" w:cs="Times New Roman"/>
          <w:sz w:val="28"/>
          <w:szCs w:val="28"/>
        </w:rPr>
        <w:t>4-00</w:t>
      </w:r>
      <w:r>
        <w:rPr>
          <w:rFonts w:ascii="Times New Roman" w:hAnsi="Times New Roman" w:cs="Times New Roman"/>
          <w:sz w:val="28"/>
          <w:szCs w:val="28"/>
        </w:rPr>
        <w:t>, 7</w:t>
      </w:r>
      <w:r w:rsidR="00950CF3">
        <w:rPr>
          <w:rFonts w:ascii="Times New Roman" w:hAnsi="Times New Roman" w:cs="Times New Roman"/>
          <w:sz w:val="28"/>
          <w:szCs w:val="28"/>
        </w:rPr>
        <w:t>5</w:t>
      </w:r>
      <w:r>
        <w:rPr>
          <w:rFonts w:ascii="Times New Roman" w:hAnsi="Times New Roman" w:cs="Times New Roman"/>
          <w:sz w:val="28"/>
          <w:szCs w:val="28"/>
        </w:rPr>
        <w:t>-</w:t>
      </w:r>
      <w:r w:rsidR="00950CF3">
        <w:rPr>
          <w:rFonts w:ascii="Times New Roman" w:hAnsi="Times New Roman" w:cs="Times New Roman"/>
          <w:sz w:val="28"/>
          <w:szCs w:val="28"/>
        </w:rPr>
        <w:t>6-</w:t>
      </w:r>
      <w:r>
        <w:rPr>
          <w:rFonts w:ascii="Times New Roman" w:hAnsi="Times New Roman" w:cs="Times New Roman"/>
          <w:sz w:val="28"/>
          <w:szCs w:val="28"/>
        </w:rPr>
        <w:t>3</w:t>
      </w:r>
      <w:r w:rsidR="00950CF3">
        <w:rPr>
          <w:rFonts w:ascii="Times New Roman" w:hAnsi="Times New Roman" w:cs="Times New Roman"/>
          <w:sz w:val="28"/>
          <w:szCs w:val="28"/>
        </w:rPr>
        <w:t>7</w:t>
      </w:r>
    </w:p>
    <w:p w:rsid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Адрес электронной почты: </w:t>
      </w:r>
      <w:hyperlink r:id="rId7" w:history="1">
        <w:r w:rsidR="00950CF3" w:rsidRPr="00D74E7D">
          <w:rPr>
            <w:rStyle w:val="a3"/>
            <w:rFonts w:ascii="Times New Roman" w:hAnsi="Times New Roman" w:cs="Times New Roman"/>
            <w:sz w:val="28"/>
            <w:szCs w:val="28"/>
            <w:lang w:val="en-US"/>
          </w:rPr>
          <w:t>selsovet</w:t>
        </w:r>
        <w:r w:rsidR="00950CF3" w:rsidRPr="00D74E7D">
          <w:rPr>
            <w:rStyle w:val="a3"/>
            <w:rFonts w:ascii="Times New Roman" w:hAnsi="Times New Roman" w:cs="Times New Roman"/>
            <w:sz w:val="28"/>
            <w:szCs w:val="28"/>
          </w:rPr>
          <w:t>@</w:t>
        </w:r>
        <w:r w:rsidR="00950CF3" w:rsidRPr="00D74E7D">
          <w:rPr>
            <w:rStyle w:val="a3"/>
            <w:rFonts w:ascii="Times New Roman" w:hAnsi="Times New Roman" w:cs="Times New Roman"/>
            <w:sz w:val="28"/>
            <w:szCs w:val="28"/>
            <w:lang w:val="en-US"/>
          </w:rPr>
          <w:t>inbox</w:t>
        </w:r>
        <w:r w:rsidR="00950CF3" w:rsidRPr="00D74E7D">
          <w:rPr>
            <w:rStyle w:val="a3"/>
            <w:rFonts w:ascii="Times New Roman" w:hAnsi="Times New Roman" w:cs="Times New Roman"/>
            <w:sz w:val="28"/>
            <w:szCs w:val="28"/>
          </w:rPr>
          <w:t>.</w:t>
        </w:r>
        <w:proofErr w:type="spellStart"/>
        <w:r w:rsidR="00950CF3" w:rsidRPr="00D74E7D">
          <w:rPr>
            <w:rStyle w:val="a3"/>
            <w:rFonts w:ascii="Times New Roman" w:hAnsi="Times New Roman" w:cs="Times New Roman"/>
            <w:sz w:val="28"/>
            <w:szCs w:val="28"/>
            <w:lang w:val="en-US"/>
          </w:rPr>
          <w:t>ru</w:t>
        </w:r>
        <w:proofErr w:type="spellEnd"/>
      </w:hyperlink>
    </w:p>
    <w:p w:rsidR="005A7625" w:rsidRPr="005A7625" w:rsidRDefault="005A7625" w:rsidP="005A762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5A7625">
        <w:rPr>
          <w:rFonts w:ascii="Times New Roman" w:eastAsia="Times New Roman" w:hAnsi="Times New Roman" w:cs="Times New Roman"/>
          <w:sz w:val="28"/>
          <w:szCs w:val="28"/>
          <w:lang w:eastAsia="ru-RU"/>
        </w:rPr>
        <w:t>Официальный Интернет-сайт</w:t>
      </w:r>
      <w:r w:rsidR="00950CF3" w:rsidRPr="00950CF3">
        <w:rPr>
          <w:rFonts w:ascii="Times New Roman" w:eastAsia="Times New Roman" w:hAnsi="Times New Roman" w:cs="Times New Roman"/>
          <w:sz w:val="28"/>
          <w:szCs w:val="28"/>
          <w:lang w:eastAsia="ru-RU"/>
        </w:rPr>
        <w:t xml:space="preserve"> https://selivaniha-24.ru/</w:t>
      </w:r>
      <w:r w:rsidR="00950CF3">
        <w:rPr>
          <w:rFonts w:ascii="Times New Roman" w:eastAsia="Times New Roman" w:hAnsi="Times New Roman" w:cs="Times New Roman"/>
          <w:sz w:val="28"/>
          <w:szCs w:val="28"/>
          <w:lang w:eastAsia="ru-RU"/>
        </w:rPr>
        <w:t>.</w:t>
      </w:r>
      <w:r w:rsidRPr="005A7625">
        <w:rPr>
          <w:rFonts w:ascii="Times New Roman" w:eastAsia="Times New Roman" w:hAnsi="Times New Roman" w:cs="Times New Roman"/>
          <w:sz w:val="28"/>
          <w:szCs w:val="28"/>
          <w:lang w:eastAsia="ru-RU"/>
        </w:rPr>
        <w:t xml:space="preserve"> </w:t>
      </w:r>
    </w:p>
    <w:p w:rsidR="00950CF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График р</w:t>
      </w:r>
      <w:r w:rsidR="00E2016C">
        <w:rPr>
          <w:rFonts w:ascii="Times New Roman" w:hAnsi="Times New Roman" w:cs="Times New Roman"/>
          <w:sz w:val="28"/>
          <w:szCs w:val="28"/>
        </w:rPr>
        <w:t>аботы: понедельник-</w:t>
      </w:r>
      <w:r w:rsidR="00950CF3">
        <w:rPr>
          <w:rFonts w:ascii="Times New Roman" w:hAnsi="Times New Roman" w:cs="Times New Roman"/>
          <w:sz w:val="28"/>
          <w:szCs w:val="28"/>
        </w:rPr>
        <w:t>пятница</w:t>
      </w:r>
      <w:r w:rsidR="00E2016C">
        <w:rPr>
          <w:rFonts w:ascii="Times New Roman" w:hAnsi="Times New Roman" w:cs="Times New Roman"/>
          <w:sz w:val="28"/>
          <w:szCs w:val="28"/>
        </w:rPr>
        <w:t xml:space="preserve"> с 8.00 до 16.00</w:t>
      </w:r>
      <w:r w:rsidRPr="00126753">
        <w:rPr>
          <w:rFonts w:ascii="Times New Roman" w:hAnsi="Times New Roman" w:cs="Times New Roman"/>
          <w:sz w:val="28"/>
          <w:szCs w:val="28"/>
        </w:rPr>
        <w:t>,</w:t>
      </w:r>
      <w:r w:rsidR="00E2016C">
        <w:rPr>
          <w:rFonts w:ascii="Times New Roman" w:hAnsi="Times New Roman" w:cs="Times New Roman"/>
          <w:sz w:val="28"/>
          <w:szCs w:val="28"/>
        </w:rPr>
        <w:t xml:space="preserve"> перерыв на обед с 12.00 до 13.00; </w:t>
      </w:r>
      <w:r w:rsidRPr="00126753">
        <w:rPr>
          <w:rFonts w:ascii="Times New Roman" w:hAnsi="Times New Roman" w:cs="Times New Roman"/>
          <w:sz w:val="28"/>
          <w:szCs w:val="28"/>
        </w:rPr>
        <w:t>выходные дни - суббота, воскресенье.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6753">
        <w:rPr>
          <w:rFonts w:ascii="Times New Roman" w:hAnsi="Times New Roman" w:cs="Times New Roman"/>
          <w:sz w:val="28"/>
          <w:szCs w:val="28"/>
        </w:rPr>
        <w:t xml:space="preserve"> 1.3.2. </w:t>
      </w:r>
      <w:r w:rsidRPr="00126753">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непосредственно</w:t>
      </w:r>
      <w:r w:rsidR="00E2016C">
        <w:rPr>
          <w:rFonts w:ascii="Times New Roman" w:eastAsia="Times New Roman" w:hAnsi="Times New Roman" w:cs="Times New Roman"/>
          <w:sz w:val="28"/>
          <w:szCs w:val="28"/>
          <w:lang w:eastAsia="ru-RU"/>
        </w:rPr>
        <w:t xml:space="preserve"> при личном приеме заявителя в а</w:t>
      </w:r>
      <w:r w:rsidRPr="00126753">
        <w:rPr>
          <w:rFonts w:ascii="Times New Roman" w:eastAsia="Times New Roman" w:hAnsi="Times New Roman" w:cs="Times New Roman"/>
          <w:sz w:val="28"/>
          <w:szCs w:val="28"/>
          <w:lang w:eastAsia="ru-RU"/>
        </w:rPr>
        <w:t>дминистрацию;</w:t>
      </w:r>
    </w:p>
    <w:p w:rsidR="00126753" w:rsidRPr="00126753" w:rsidRDefault="00E2016C"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телефону а</w:t>
      </w:r>
      <w:r w:rsidR="00126753"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26753" w:rsidRPr="00126753" w:rsidRDefault="00126753"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26753">
        <w:rPr>
          <w:rFonts w:ascii="Times New Roman" w:eastAsia="Times New Roman" w:hAnsi="Times New Roman" w:cs="Times New Roman"/>
          <w:bCs/>
          <w:sz w:val="28"/>
          <w:szCs w:val="28"/>
          <w:lang w:eastAsia="ru-RU"/>
        </w:rPr>
        <w:t xml:space="preserve"> </w:t>
      </w:r>
      <w:r w:rsidRPr="00126753">
        <w:rPr>
          <w:rFonts w:ascii="Times New Roman" w:eastAsia="Times New Roman" w:hAnsi="Times New Roman" w:cs="Times New Roman"/>
          <w:sz w:val="28"/>
          <w:szCs w:val="28"/>
          <w:lang w:eastAsia="ru-RU"/>
        </w:rPr>
        <w:t>(https://www.gosuslugi.ru/) (далее – ЕПГУ, Единый портал);</w:t>
      </w:r>
    </w:p>
    <w:p w:rsidR="00126753" w:rsidRDefault="00126753"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bCs/>
          <w:sz w:val="28"/>
          <w:szCs w:val="28"/>
          <w:lang w:eastAsia="ru-RU"/>
        </w:rPr>
      </w:pPr>
      <w:r w:rsidRPr="00126753">
        <w:rPr>
          <w:rFonts w:ascii="Times New Roman" w:eastAsia="Times New Roman" w:hAnsi="Times New Roman" w:cs="Times New Roman"/>
          <w:bCs/>
          <w:sz w:val="28"/>
          <w:szCs w:val="28"/>
          <w:lang w:eastAsia="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126753">
        <w:rPr>
          <w:rFonts w:ascii="Times New Roman" w:hAnsi="Times New Roman" w:cs="Times New Roman"/>
          <w:sz w:val="28"/>
          <w:szCs w:val="28"/>
        </w:rPr>
        <w:t xml:space="preserve"> (</w:t>
      </w:r>
      <w:hyperlink r:id="rId8" w:history="1">
        <w:r w:rsidRPr="00126753">
          <w:rPr>
            <w:rFonts w:ascii="Times New Roman" w:eastAsia="Times New Roman" w:hAnsi="Times New Roman" w:cs="Times New Roman"/>
            <w:bCs/>
            <w:sz w:val="28"/>
            <w:szCs w:val="28"/>
            <w:lang w:eastAsia="ru-RU"/>
          </w:rPr>
          <w:t>http</w:t>
        </w:r>
        <w:r w:rsidRPr="00126753">
          <w:rPr>
            <w:rFonts w:ascii="Times New Roman" w:eastAsia="Times New Roman" w:hAnsi="Times New Roman" w:cs="Times New Roman"/>
            <w:bCs/>
            <w:sz w:val="28"/>
            <w:szCs w:val="28"/>
            <w:lang w:val="en-US" w:eastAsia="ru-RU"/>
          </w:rPr>
          <w:t>s</w:t>
        </w:r>
        <w:r w:rsidRPr="00126753">
          <w:rPr>
            <w:rFonts w:ascii="Times New Roman" w:eastAsia="Times New Roman" w:hAnsi="Times New Roman" w:cs="Times New Roman"/>
            <w:bCs/>
            <w:sz w:val="28"/>
            <w:szCs w:val="28"/>
            <w:lang w:eastAsia="ru-RU"/>
          </w:rPr>
          <w:t>://www.gosuslugi.krskstate.ru</w:t>
        </w:r>
      </w:hyperlink>
      <w:r w:rsidRPr="00126753">
        <w:rPr>
          <w:rFonts w:ascii="Times New Roman" w:eastAsia="Times New Roman" w:hAnsi="Times New Roman" w:cs="Times New Roman"/>
          <w:bCs/>
          <w:sz w:val="28"/>
          <w:szCs w:val="28"/>
          <w:lang w:eastAsia="ru-RU"/>
        </w:rPr>
        <w:t>) (далее – РПГУ, Региональный портал);</w:t>
      </w:r>
    </w:p>
    <w:p w:rsidR="00EF0A08" w:rsidRPr="00126753" w:rsidRDefault="00EF0A08"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F0A0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официальном </w:t>
      </w:r>
      <w:r w:rsidRPr="00EF0A08">
        <w:rPr>
          <w:rFonts w:ascii="Times New Roman" w:eastAsia="Times New Roman" w:hAnsi="Times New Roman" w:cs="Times New Roman"/>
          <w:sz w:val="28"/>
          <w:szCs w:val="28"/>
          <w:lang w:eastAsia="ru-RU"/>
        </w:rPr>
        <w:t>Интернет-сайте https://tes-selsovet.gosuslugi.ru/</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5) посредством размещения информации на информационных </w:t>
      </w:r>
      <w:r w:rsidR="00E2016C">
        <w:rPr>
          <w:rFonts w:ascii="Times New Roman" w:eastAsia="Times New Roman" w:hAnsi="Times New Roman" w:cs="Times New Roman"/>
          <w:sz w:val="28"/>
          <w:szCs w:val="28"/>
          <w:lang w:eastAsia="ru-RU"/>
        </w:rPr>
        <w:t>стендах а</w:t>
      </w:r>
      <w:r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1.3.3. Информирование осуществляется по вопросам, касающимся:</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способов подачи </w:t>
      </w:r>
      <w:r w:rsidRPr="00126753">
        <w:rPr>
          <w:rFonts w:ascii="Times New Roman" w:eastAsia="Times New Roman" w:hAnsi="Times New Roman" w:cs="Times New Roman"/>
          <w:bCs/>
          <w:sz w:val="28"/>
          <w:szCs w:val="28"/>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126753">
        <w:rPr>
          <w:rFonts w:ascii="Times New Roman" w:eastAsia="Times New Roman" w:hAnsi="Times New Roman" w:cs="Times New Roman"/>
          <w:sz w:val="28"/>
          <w:szCs w:val="28"/>
          <w:lang w:eastAsia="ru-RU"/>
        </w:rPr>
        <w:t>;</w:t>
      </w:r>
    </w:p>
    <w:p w:rsidR="00126753" w:rsidRPr="00126753" w:rsidRDefault="00E2016C"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а</w:t>
      </w:r>
      <w:r w:rsidR="00126753" w:rsidRPr="00126753">
        <w:rPr>
          <w:rFonts w:ascii="Times New Roman" w:eastAsia="Times New Roman" w:hAnsi="Times New Roman" w:cs="Times New Roman"/>
          <w:sz w:val="28"/>
          <w:szCs w:val="28"/>
          <w:lang w:eastAsia="ru-RU"/>
        </w:rPr>
        <w:t>дминистрации, обращение в которую необходимо для предоставления муниципальной услуги;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справочной информации</w:t>
      </w:r>
      <w:r w:rsidR="00E2016C">
        <w:rPr>
          <w:rFonts w:ascii="Times New Roman" w:eastAsia="Times New Roman" w:hAnsi="Times New Roman" w:cs="Times New Roman"/>
          <w:sz w:val="28"/>
          <w:szCs w:val="28"/>
          <w:lang w:eastAsia="ru-RU"/>
        </w:rPr>
        <w:t xml:space="preserve"> о работе а</w:t>
      </w:r>
      <w:r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порядка и сроков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порядка получения сведений о ходе рассмотрения </w:t>
      </w:r>
      <w:r w:rsidRPr="00126753">
        <w:rPr>
          <w:rFonts w:ascii="Times New Roman" w:eastAsia="Times New Roman" w:hAnsi="Times New Roman" w:cs="Times New Roman"/>
          <w:bCs/>
          <w:sz w:val="28"/>
          <w:szCs w:val="28"/>
          <w:lang w:eastAsia="ru-RU"/>
        </w:rPr>
        <w:t>уведомления о сносе, уведомления о завершении сноса</w:t>
      </w:r>
      <w:r w:rsidRPr="00126753">
        <w:rPr>
          <w:rFonts w:ascii="Times New Roman" w:eastAsia="Times New Roman" w:hAnsi="Times New Roman" w:cs="Times New Roman"/>
          <w:sz w:val="28"/>
          <w:szCs w:val="28"/>
          <w:lang w:eastAsia="ru-RU"/>
        </w:rPr>
        <w:t xml:space="preserve"> и о результатах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1.3.4. При устном обращении Заявителя (лично или по телефону) 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осуществляющее консультирование, подробно и в вежливой (корректной) форме информирует обратившегося по интересующим вопросам.</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w:t>
      </w:r>
      <w:r w:rsidRPr="00126753">
        <w:rPr>
          <w:rFonts w:ascii="Times New Roman" w:eastAsia="Times New Roman" w:hAnsi="Times New Roman" w:cs="Times New Roman"/>
          <w:sz w:val="28"/>
          <w:szCs w:val="28"/>
          <w:lang w:eastAsia="ru-RU"/>
        </w:rPr>
        <w:lastRenderedPageBreak/>
        <w:t>отчества (последнее – при наличии) и должности специалиста, принявшего телефонный звонок.</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Если должностное лицо</w:t>
      </w:r>
      <w:r w:rsidR="00E2016C">
        <w:rPr>
          <w:rFonts w:ascii="Times New Roman" w:eastAsia="Times New Roman" w:hAnsi="Times New Roman" w:cs="Times New Roman"/>
          <w:sz w:val="28"/>
          <w:szCs w:val="28"/>
          <w:lang w:eastAsia="ru-RU"/>
        </w:rPr>
        <w:t xml:space="preserve"> а</w:t>
      </w:r>
      <w:r w:rsidRPr="00126753">
        <w:rPr>
          <w:rFonts w:ascii="Times New Roman" w:eastAsia="Times New Roman" w:hAnsi="Times New Roman" w:cs="Times New Roman"/>
          <w:sz w:val="28"/>
          <w:szCs w:val="28"/>
          <w:lang w:eastAsia="ru-RU"/>
        </w:rPr>
        <w:t>дминистрации не может самостоятельно дать ответ, телефонный звонок</w:t>
      </w:r>
      <w:r w:rsidRPr="00126753">
        <w:rPr>
          <w:rFonts w:ascii="Times New Roman" w:eastAsia="Times New Roman" w:hAnsi="Times New Roman" w:cs="Times New Roman"/>
          <w:i/>
          <w:sz w:val="28"/>
          <w:szCs w:val="28"/>
          <w:lang w:eastAsia="ru-RU"/>
        </w:rPr>
        <w:t xml:space="preserve"> </w:t>
      </w:r>
      <w:r w:rsidRPr="00126753">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изложить обращение в письменной форме; </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назначить другое время для консультаций.</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1.3.5. По письменному обращению 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 xml:space="preserve">дминистрации, ответственное за предоставление муниципальной услуги, подробно в письменной форме разъясняет гражданину сведения по вопросам, указанным </w:t>
      </w:r>
      <w:proofErr w:type="gramStart"/>
      <w:r w:rsidRPr="00126753">
        <w:rPr>
          <w:rFonts w:ascii="Times New Roman" w:eastAsia="Times New Roman" w:hAnsi="Times New Roman" w:cs="Times New Roman"/>
          <w:sz w:val="28"/>
          <w:szCs w:val="28"/>
          <w:lang w:eastAsia="ru-RU"/>
        </w:rPr>
        <w:t>в под</w:t>
      </w:r>
      <w:proofErr w:type="gramEnd"/>
      <w:r w:rsidR="00950CF3">
        <w:rPr>
          <w:rFonts w:ascii="Times New Roman" w:eastAsia="Times New Roman" w:hAnsi="Times New Roman" w:cs="Times New Roman"/>
          <w:sz w:val="28"/>
          <w:szCs w:val="28"/>
          <w:lang w:eastAsia="ru-RU"/>
        </w:rPr>
        <w:fldChar w:fldCharType="begin"/>
      </w:r>
      <w:r w:rsidR="00950CF3">
        <w:rPr>
          <w:rFonts w:ascii="Times New Roman" w:eastAsia="Times New Roman" w:hAnsi="Times New Roman" w:cs="Times New Roman"/>
          <w:sz w:val="28"/>
          <w:szCs w:val="28"/>
          <w:lang w:eastAsia="ru-RU"/>
        </w:rPr>
        <w:instrText xml:space="preserve"> HYPERLINK \l "Par84" </w:instrText>
      </w:r>
      <w:r w:rsidR="00950CF3">
        <w:rPr>
          <w:rFonts w:ascii="Times New Roman" w:eastAsia="Times New Roman" w:hAnsi="Times New Roman" w:cs="Times New Roman"/>
          <w:sz w:val="28"/>
          <w:szCs w:val="28"/>
          <w:lang w:eastAsia="ru-RU"/>
        </w:rPr>
        <w:fldChar w:fldCharType="separate"/>
      </w:r>
      <w:r w:rsidRPr="00126753">
        <w:rPr>
          <w:rFonts w:ascii="Times New Roman" w:eastAsia="Times New Roman" w:hAnsi="Times New Roman" w:cs="Times New Roman"/>
          <w:sz w:val="28"/>
          <w:szCs w:val="28"/>
          <w:lang w:eastAsia="ru-RU"/>
        </w:rPr>
        <w:t>пункте</w:t>
      </w:r>
      <w:r w:rsidR="00950CF3">
        <w:rPr>
          <w:rFonts w:ascii="Times New Roman" w:eastAsia="Times New Roman" w:hAnsi="Times New Roman" w:cs="Times New Roman"/>
          <w:sz w:val="28"/>
          <w:szCs w:val="28"/>
          <w:lang w:eastAsia="ru-RU"/>
        </w:rPr>
        <w:fldChar w:fldCharType="end"/>
      </w:r>
      <w:r w:rsidRPr="00126753">
        <w:rPr>
          <w:rFonts w:ascii="Times New Roman" w:eastAsia="Times New Roman" w:hAnsi="Times New Roman" w:cs="Times New Roman"/>
          <w:sz w:val="28"/>
          <w:szCs w:val="28"/>
          <w:lang w:eastAsia="ru-RU"/>
        </w:rPr>
        <w:t xml:space="preserve"> 1.3.3.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26753">
        <w:rPr>
          <w:rFonts w:ascii="Times New Roman" w:eastAsia="Times New Roman" w:hAnsi="Times New Roman" w:cs="Times New Roman"/>
          <w:sz w:val="28"/>
          <w:szCs w:val="28"/>
          <w:lang w:eastAsia="ru-RU"/>
        </w:rPr>
        <w:t>заявителя</w:t>
      </w:r>
      <w:proofErr w:type="gramEnd"/>
      <w:r w:rsidRPr="00126753">
        <w:rPr>
          <w:rFonts w:ascii="Times New Roman" w:eastAsia="Times New Roman" w:hAnsi="Times New Roman" w:cs="Times New Roman"/>
          <w:sz w:val="28"/>
          <w:szCs w:val="28"/>
          <w:lang w:eastAsia="ru-RU"/>
        </w:rPr>
        <w:t xml:space="preserve"> или предоставление им персональных данных.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1.4. На информационных стендах, находящихся на стене при входе в администрацию сельсовета размещаются следующие информационные материалы: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сведения о перечне предоставляемых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перечень документов, которые заявитель должен представить для получения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образцы заполнения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адреса, номера телефонов и факса, график работы, адрес электронной почты администрации сельсовета;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перечень оснований для отказа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административный регламент;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необходимая оперативная информация о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Информационные стенды должны быть максимально заметны, хорошо просматриваемы и функциональны.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26753" w:rsidRPr="00126753" w:rsidRDefault="00126753" w:rsidP="00126753">
      <w:pPr>
        <w:autoSpaceDE w:val="0"/>
        <w:autoSpaceDN w:val="0"/>
        <w:adjustRightInd w:val="0"/>
        <w:spacing w:after="0" w:line="240" w:lineRule="auto"/>
        <w:jc w:val="center"/>
        <w:rPr>
          <w:rFonts w:ascii="Times New Roman" w:hAnsi="Times New Roman" w:cs="Times New Roman"/>
          <w:bCs/>
          <w:sz w:val="28"/>
          <w:szCs w:val="28"/>
        </w:rPr>
      </w:pPr>
      <w:r w:rsidRPr="00126753">
        <w:rPr>
          <w:rFonts w:ascii="Times New Roman" w:hAnsi="Times New Roman" w:cs="Times New Roman"/>
          <w:bCs/>
          <w:sz w:val="28"/>
          <w:szCs w:val="28"/>
        </w:rPr>
        <w:t>2. Стандарт предоставления муниципальной услуги</w:t>
      </w: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 Предоставление муниципальной услуги</w:t>
      </w:r>
      <w:r w:rsidR="00950CF3">
        <w:rPr>
          <w:rFonts w:ascii="Times New Roman" w:hAnsi="Times New Roman" w:cs="Times New Roman"/>
          <w:sz w:val="28"/>
          <w:szCs w:val="28"/>
        </w:rPr>
        <w:t xml:space="preserve"> осуществляется администрацией Селиванихинского</w:t>
      </w:r>
      <w:r w:rsidRPr="00126753">
        <w:rPr>
          <w:rFonts w:ascii="Times New Roman" w:hAnsi="Times New Roman" w:cs="Times New Roman"/>
          <w:sz w:val="28"/>
          <w:szCs w:val="28"/>
        </w:rPr>
        <w:t xml:space="preserve"> сельсовета </w:t>
      </w:r>
      <w:r w:rsidR="005C19EA">
        <w:rPr>
          <w:rFonts w:ascii="Times New Roman" w:hAnsi="Times New Roman" w:cs="Times New Roman"/>
          <w:sz w:val="28"/>
          <w:szCs w:val="28"/>
        </w:rPr>
        <w:t>Минусинског</w:t>
      </w:r>
      <w:r w:rsidRPr="00126753">
        <w:rPr>
          <w:rFonts w:ascii="Times New Roman" w:hAnsi="Times New Roman" w:cs="Times New Roman"/>
          <w:sz w:val="28"/>
          <w:szCs w:val="28"/>
        </w:rPr>
        <w:t xml:space="preserve">о района.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Ответственным исполнителем муниципальной услуги является должностное лицо администрации </w:t>
      </w:r>
      <w:r w:rsidR="00950CF3">
        <w:rPr>
          <w:rFonts w:ascii="Times New Roman" w:hAnsi="Times New Roman" w:cs="Times New Roman"/>
          <w:sz w:val="28"/>
          <w:szCs w:val="28"/>
        </w:rPr>
        <w:t>Селиванихинского</w:t>
      </w:r>
      <w:r w:rsidRPr="00126753">
        <w:rPr>
          <w:rFonts w:ascii="Times New Roman" w:hAnsi="Times New Roman" w:cs="Times New Roman"/>
          <w:sz w:val="28"/>
          <w:szCs w:val="28"/>
        </w:rPr>
        <w:t xml:space="preserve"> сельсовета, на которое возложено исполнение соответствующих обязанностей (далее - специалист, специалист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2.3. Результатом предоставления муниципальной услуги является: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прием уведомления о планируемом сносе объекта капитального строительства (далее – уведомление о сносе)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прием уведомления о завершении сноса объекта капитального строительства (далее – уведомление о завершении сноса)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и завершении строительства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2.4. Срок предоставления муниципальной услуги составляет семь рабочих дней со дня поступления уведомления о планируемом сносе либо уведомления о завершении сноса объектов капитального строительства.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2.5. Правовыми основаниями для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Конституция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Градостроительный кодекс РФ от 29.12.2004 № 190-ФЗ;</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06.04.2011 № 63-ФЗ «Об электронной подписи»;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27.07.2006 № 152-ФЗ «О персональных данных»;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(далее - Закон);</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Постановление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РФ от 26.04.2019 № 509);</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w:t>
      </w:r>
      <w:r w:rsidRPr="00126753">
        <w:rPr>
          <w:rFonts w:ascii="Times New Roman" w:hAnsi="Times New Roman" w:cs="Times New Roman"/>
          <w:color w:val="000000"/>
          <w:sz w:val="28"/>
          <w:szCs w:val="28"/>
        </w:rPr>
        <w:t xml:space="preserve"> </w:t>
      </w:r>
      <w:r w:rsidRPr="00126753">
        <w:rPr>
          <w:rFonts w:ascii="Times New Roman" w:hAnsi="Times New Roman" w:cs="Times New Roman"/>
          <w:sz w:val="28"/>
          <w:szCs w:val="28"/>
        </w:rPr>
        <w:t xml:space="preserve">Устав </w:t>
      </w:r>
      <w:r w:rsidR="00950CF3">
        <w:rPr>
          <w:rFonts w:ascii="Times New Roman" w:hAnsi="Times New Roman" w:cs="Times New Roman"/>
          <w:sz w:val="28"/>
          <w:szCs w:val="28"/>
        </w:rPr>
        <w:t>Селиванихинского</w:t>
      </w:r>
      <w:r w:rsidR="00E2016C">
        <w:rPr>
          <w:rFonts w:ascii="Times New Roman" w:hAnsi="Times New Roman" w:cs="Times New Roman"/>
          <w:sz w:val="28"/>
          <w:szCs w:val="28"/>
        </w:rPr>
        <w:t xml:space="preserve"> сельсовета Минусинского района</w:t>
      </w:r>
      <w:r w:rsidR="005C19EA">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Красноярского  края</w:t>
      </w:r>
      <w:proofErr w:type="gram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2.6. Заявитель или ег</w:t>
      </w:r>
      <w:r w:rsidR="00985FB5">
        <w:rPr>
          <w:rFonts w:ascii="Times New Roman" w:hAnsi="Times New Roman" w:cs="Times New Roman"/>
          <w:color w:val="000000"/>
          <w:sz w:val="28"/>
          <w:szCs w:val="28"/>
        </w:rPr>
        <w:t>о представитель представляет в а</w:t>
      </w:r>
      <w:r w:rsidRPr="00126753">
        <w:rPr>
          <w:rFonts w:ascii="Times New Roman" w:hAnsi="Times New Roman" w:cs="Times New Roman"/>
          <w:color w:val="000000"/>
          <w:sz w:val="28"/>
          <w:szCs w:val="28"/>
        </w:rPr>
        <w:t>дминистрацию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w:t>
      </w:r>
      <w:r w:rsidRPr="00126753">
        <w:rPr>
          <w:rFonts w:ascii="Times New Roman" w:hAnsi="Times New Roman" w:cs="Times New Roman"/>
          <w:sz w:val="28"/>
          <w:szCs w:val="28"/>
        </w:rPr>
        <w:lastRenderedPageBreak/>
        <w:t>(представитель заявителя), прошедший процедуры регистрации, идентификации и аутентификации с использованием ЕСИА, заполняет формы указанных уведомлений с использованием интерактивной формы в электронном виде.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2.7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 бумажном носителе посредством личного обращен</w:t>
      </w:r>
      <w:r w:rsidR="00B61178">
        <w:rPr>
          <w:rFonts w:ascii="Times New Roman" w:hAnsi="Times New Roman" w:cs="Times New Roman"/>
          <w:sz w:val="28"/>
          <w:szCs w:val="28"/>
        </w:rPr>
        <w:t>ия в а</w:t>
      </w:r>
      <w:r w:rsidRPr="00126753">
        <w:rPr>
          <w:rFonts w:ascii="Times New Roman" w:hAnsi="Times New Roman" w:cs="Times New Roman"/>
          <w:sz w:val="28"/>
          <w:szCs w:val="28"/>
        </w:rPr>
        <w:t>дминистрацию либо посредством почтового отправления с уведомлением о вручении.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2.6.1. Документы, прилагаемые к уведомлению о сносе, уведомлению о</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завершении сноса, представляемые в электронной форме, направляются в следующих форматах: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а) </w:t>
      </w:r>
      <w:proofErr w:type="spellStart"/>
      <w:r w:rsidRPr="00126753">
        <w:rPr>
          <w:rFonts w:ascii="Times New Roman" w:hAnsi="Times New Roman" w:cs="Times New Roman"/>
          <w:sz w:val="28"/>
          <w:szCs w:val="28"/>
        </w:rPr>
        <w:t>xml</w:t>
      </w:r>
      <w:proofErr w:type="spellEnd"/>
      <w:r w:rsidRPr="0012675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26753">
        <w:rPr>
          <w:rFonts w:ascii="Times New Roman" w:hAnsi="Times New Roman" w:cs="Times New Roman"/>
          <w:sz w:val="28"/>
          <w:szCs w:val="28"/>
        </w:rPr>
        <w:t>xml</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б) </w:t>
      </w:r>
      <w:proofErr w:type="spellStart"/>
      <w:r w:rsidRPr="00126753">
        <w:rPr>
          <w:rFonts w:ascii="Times New Roman" w:hAnsi="Times New Roman" w:cs="Times New Roman"/>
          <w:sz w:val="28"/>
          <w:szCs w:val="28"/>
        </w:rPr>
        <w:t>doc</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docx</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odt</w:t>
      </w:r>
      <w:proofErr w:type="spellEnd"/>
      <w:r w:rsidRPr="00126753">
        <w:rPr>
          <w:rFonts w:ascii="Times New Roman" w:hAnsi="Times New Roman" w:cs="Times New Roman"/>
          <w:sz w:val="28"/>
          <w:szCs w:val="28"/>
        </w:rPr>
        <w:t xml:space="preserve"> - для документов с текстовым содержанием, не включающим формулы;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w:t>
      </w:r>
      <w:proofErr w:type="spellStart"/>
      <w:r w:rsidRPr="00126753">
        <w:rPr>
          <w:rFonts w:ascii="Times New Roman" w:hAnsi="Times New Roman" w:cs="Times New Roman"/>
          <w:sz w:val="28"/>
          <w:szCs w:val="28"/>
        </w:rPr>
        <w:t>pdf</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jpg</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jpeg</w:t>
      </w:r>
      <w:proofErr w:type="spellEnd"/>
      <w:r w:rsidRPr="0012675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2.6.2.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26753">
        <w:rPr>
          <w:rFonts w:ascii="Times New Roman" w:hAnsi="Times New Roman" w:cs="Times New Roman"/>
          <w:sz w:val="28"/>
          <w:szCs w:val="28"/>
        </w:rPr>
        <w:t>dpi</w:t>
      </w:r>
      <w:proofErr w:type="spellEnd"/>
      <w:r w:rsidRPr="00126753">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"черно-белый" (при отсутствии в документе графических изображений и (или) цветного текста);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Документы, подлежащие представлению в форматах </w:t>
      </w:r>
      <w:proofErr w:type="spellStart"/>
      <w:r w:rsidRPr="00126753">
        <w:rPr>
          <w:rFonts w:ascii="Times New Roman" w:hAnsi="Times New Roman" w:cs="Times New Roman"/>
          <w:sz w:val="28"/>
          <w:szCs w:val="28"/>
        </w:rPr>
        <w:t>xls</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xlsx</w:t>
      </w:r>
      <w:proofErr w:type="spellEnd"/>
      <w:r w:rsidRPr="00126753">
        <w:rPr>
          <w:rFonts w:ascii="Times New Roman" w:hAnsi="Times New Roman" w:cs="Times New Roman"/>
          <w:sz w:val="28"/>
          <w:szCs w:val="28"/>
        </w:rPr>
        <w:t xml:space="preserve"> или </w:t>
      </w:r>
      <w:proofErr w:type="spellStart"/>
      <w:r w:rsidRPr="00126753">
        <w:rPr>
          <w:rFonts w:ascii="Times New Roman" w:hAnsi="Times New Roman" w:cs="Times New Roman"/>
          <w:sz w:val="28"/>
          <w:szCs w:val="28"/>
        </w:rPr>
        <w:t>ods</w:t>
      </w:r>
      <w:proofErr w:type="spellEnd"/>
      <w:r w:rsidRPr="00126753">
        <w:rPr>
          <w:rFonts w:ascii="Times New Roman" w:hAnsi="Times New Roman" w:cs="Times New Roman"/>
          <w:sz w:val="28"/>
          <w:szCs w:val="28"/>
        </w:rPr>
        <w:t>, формируются в виде отдельного документа, представляемого в электронной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Pr="00126753">
        <w:rPr>
          <w:rFonts w:ascii="Times New Roman" w:hAnsi="Times New Roman" w:cs="Times New Roman"/>
          <w:bCs/>
          <w:sz w:val="28"/>
          <w:szCs w:val="28"/>
        </w:rPr>
        <w:t>уведомления о планируемом сносе объекта</w:t>
      </w:r>
      <w:r w:rsidRPr="00126753">
        <w:rPr>
          <w:rFonts w:ascii="Times New Roman" w:hAnsi="Times New Roman" w:cs="Times New Roman"/>
          <w:b/>
          <w:bCs/>
          <w:sz w:val="28"/>
          <w:szCs w:val="28"/>
        </w:rPr>
        <w:t xml:space="preserve"> </w:t>
      </w:r>
      <w:r w:rsidRPr="00126753">
        <w:rPr>
          <w:rFonts w:ascii="Times New Roman" w:hAnsi="Times New Roman" w:cs="Times New Roman"/>
          <w:sz w:val="28"/>
          <w:szCs w:val="28"/>
        </w:rPr>
        <w:t>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 уведомление о планируемом сносе объекта капитального строительства в форме документа на бумажном носителе, заверенного заявителем, в соответствии с приложением № 1 к административному регламенту, либо в электронной форме, подписанный (заверенной) простой электронной подписью, посредством учетной записи Единой системы идентификации и аутентификации (далее - ЕСИА) через ЕПГУ либо РПГУ.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должно содержать следующие сведения: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а) фамилия, имя, отчество (при наличии), место жительства Заявителя, реквизиты документа, удостоверяющего личность (для физического лица);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кадастровый номер земельного участка (при наличии), адрес или описание местоположения земельного участка;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ж) почтовый адрес и (или) адрес электронной почты для связи с застройщиком или техническим заказчиком.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документ, подтверждающий полномочия представителя Заявителя, в случае, если уведомление направлено представителем Заявителя или его скан-копия (при заполнении электронной формы);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результаты и материалы обследования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проект организации работ по сносу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Требования к составу и содержанию проекта организации работ по сносу объекта капитального строительства установлены постановлением Правительства РФ от 26.04.2019 № 509.</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планируется снос объектов, указанных в пунктах 1-3 части 17 статьи 51 Градостроительного Кодекса, документы, указанные в подпунктах 3 и 4 пункта 2.7.1. административного регламента, не требуются.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не обязательные к предоставлению: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выписка из ЕГРЮЛ для юридических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выписка из ЕГРИП для индивидуальных предпринимателей.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и информация, указанные в подпунктах 1-4 настоящего пункта представляются Заявителем самостоятельно.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указанные в подпунктах 5 и 6 настоящего пункта запрашиваются Администрацией в рамках межведомственного взаимодействия.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Заявитель вправе представить указанные документы по собственной инициативе.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2.7.2. 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Pr="00126753">
        <w:rPr>
          <w:rFonts w:ascii="Times New Roman" w:hAnsi="Times New Roman" w:cs="Times New Roman"/>
          <w:bCs/>
          <w:sz w:val="28"/>
          <w:szCs w:val="28"/>
        </w:rPr>
        <w:t>уведомления о завершении сноса объекта</w:t>
      </w:r>
      <w:r w:rsidRPr="00126753">
        <w:rPr>
          <w:rFonts w:ascii="Times New Roman" w:hAnsi="Times New Roman" w:cs="Times New Roman"/>
          <w:b/>
          <w:bCs/>
          <w:sz w:val="28"/>
          <w:szCs w:val="28"/>
        </w:rPr>
        <w:t xml:space="preserve"> </w:t>
      </w:r>
      <w:r w:rsidRPr="00126753">
        <w:rPr>
          <w:rFonts w:ascii="Times New Roman" w:hAnsi="Times New Roman" w:cs="Times New Roman"/>
          <w:sz w:val="28"/>
          <w:szCs w:val="28"/>
        </w:rPr>
        <w:t>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уведомление о завершении сноса объекта капитального строительства в форме документа на бумажном носителе, заверенного заявителем, в соответствии с приложением № 2 к административному регламенту, либо в электронной форме, подписанный (заверенной) простой электронной подписью, посредством учетной записи ЕСИА через ЕПГУ либо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и информация, указанные в настоящем пункте представляются Заявителем самостоятельно.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2.8.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отсутствует.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2.9.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 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2.10. Запрещено требовать от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w:t>
      </w:r>
      <w:r w:rsidRPr="00126753">
        <w:rPr>
          <w:rFonts w:ascii="Times New Roman" w:hAnsi="Times New Roman" w:cs="Times New Roman"/>
          <w:sz w:val="28"/>
          <w:szCs w:val="28"/>
        </w:rPr>
        <w:lastRenderedPageBreak/>
        <w:t>государственные услуги, и органы, предоставляющие муниципальные услуги, по собственной инициативе;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2.11. Основания для отказа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уведомление не поддается прочтению, неразборчиво написано, имеет подчистки, приписки, зачеркнутые слова, иные не оговоренные в нем исправления либо повреждения, не позволяющие однозначно истолковать содержание документа, подпись заявителя отсутствует;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2) уведомление исполнено карандашом;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текст уведомления или приложенных документов к нему содержит нецензурные либо оскорбительные выражения, угрозы жизни, здоровью и имуществу специалистов Администрации, а также членов их семей;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уведомление подано неуполномоченным лицом;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уведомление не соответствует форме, утвержденной Приказом Минстроя России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отсутствие документов, указанных в подпунктах 2.7.1. и 2.7.2. пункта 2.7.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7) отсутствие у Администрации полномочий по рассмотрению уведомлений;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8) представление уведомления и электронных документов, не подписанных (не заверенных)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возврат уведомления и отказ в приеме подаваемых Заявителем документов в целях получения муниципальной услуги дается специалистом Администрации в ходе личного приема, основания такого возврата разъясняются Заявителю специалистом Администрации непосредственно на личном приеме.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пункте 2.6. настоящего административного регламента, основания отказа разъясняются Заявителю в письменном ответе в срок, определенный в пункте 2.4.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2.13. Основаниями для отказа в предоставлении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отсутствие у представителя Заявителя полномочий на получение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непредставление или представление не в полном объеме Заявителем документов, указанных в подпункте 2-4 пункта 2.7.1. административного регламента, при предоставлении муниципальной услуги по приему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непредставление Заявителем документов, предусмотренных пунктом 2.7.2. административного регламента при предоставлении муниципальной услуги по приему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4) направление уведомления о завершении сноса объекта капитального строительства за пределами срока, указанного в части 12 статьи 55.31 Градостроительного кодекса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2.14. Предоставление муниципальной услуги осуществляется без взимания платы.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2.15. Регистрация уведомления о предоставлении муниципальной услуги производится в день подачи заявления.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о предоставлении муниципальной услуги должно быть зарегистрировано: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 подаче лично специалисту Администрации в течение 30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 подаче посредством почтовой или электронной связи не позднее окончания рабочего дня, в течение которого уведомление было получено.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2.16. Максимальный срок ожидания в очереди при подаче уведомления о предоставлении муниципальной услуги и при получении результата муниципальной услуги - 15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2.17. Требования к помещениям, в которых предоставляется муниципальная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 в местах ожидания предоставления муниципальной услуги предусматривается оборудование доступных мест общественного пользования;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места предоставления муниципальной услуги оборудуются средствами пожаротушения и оповещения о возникновении чрезвычайной ситуации.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2.17.1.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w:t>
      </w:r>
      <w:r w:rsidRPr="00126753">
        <w:rPr>
          <w:rFonts w:ascii="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допуск в помещения, в которых оказывается  муниципальная услуга, </w:t>
      </w:r>
      <w:proofErr w:type="spellStart"/>
      <w:r w:rsidRPr="00126753">
        <w:rPr>
          <w:rFonts w:ascii="Times New Roman" w:hAnsi="Times New Roman" w:cs="Times New Roman"/>
          <w:sz w:val="28"/>
          <w:szCs w:val="28"/>
        </w:rPr>
        <w:t>сурдопереводчика</w:t>
      </w:r>
      <w:proofErr w:type="spellEnd"/>
      <w:r w:rsidRPr="00126753">
        <w:rPr>
          <w:rFonts w:ascii="Times New Roman" w:hAnsi="Times New Roman" w:cs="Times New Roman"/>
          <w:sz w:val="28"/>
          <w:szCs w:val="28"/>
        </w:rPr>
        <w:t xml:space="preserve"> и </w:t>
      </w:r>
      <w:proofErr w:type="spellStart"/>
      <w:r w:rsidRPr="00126753">
        <w:rPr>
          <w:rFonts w:ascii="Times New Roman" w:hAnsi="Times New Roman" w:cs="Times New Roman"/>
          <w:sz w:val="28"/>
          <w:szCs w:val="28"/>
        </w:rPr>
        <w:t>тифлосурдопереводчика</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2.18. Основными показателями доступности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2.19. Основными показателями качества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2.20.  Иные требования, в том числе учитывающие особенности предоставления муниципальных услуг в электронной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8D2459">
        <w:rPr>
          <w:rFonts w:ascii="Times New Roman" w:hAnsi="Times New Roman" w:cs="Times New Roman"/>
          <w:sz w:val="28"/>
          <w:szCs w:val="28"/>
        </w:rPr>
        <w:t>2.20.1. 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37094" w:rsidRPr="008D2459">
        <w:rPr>
          <w:rFonts w:ascii="Times New Roman" w:hAnsi="Times New Roman" w:cs="Times New Roman"/>
          <w:sz w:val="28"/>
          <w:szCs w:val="28"/>
        </w:rPr>
        <w:t xml:space="preserve"> оказывается</w:t>
      </w:r>
      <w:r w:rsidRPr="008D2459">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w:t>
      </w:r>
      <w:r w:rsidR="00437094" w:rsidRPr="008D2459">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2.20.2. При предоставлении муниципальной услуги в электронной форме заявителю обеспечиваются: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Получение информации о порядке и сроках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Формирование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Формирование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осуществляется посредством заполнения электронной формы уведомления о</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планируемом сносе, уведомления о завершении сноса на ЕПГУ, РПГУ, без необходимости дополнительной подачи уведомления о сносе, уведомления о завершении сноса в какой-либо иной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формировании уведомления о сносе, уведомления о завершении сноса заявителю обеспечивается: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б) возможность печати на бумажном носителе копии электронной формы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 возможность вернуться на любой из этапов заполнения электронной</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формы уведомления о сносе, уведомления о завершении сноса без потери ранее введенной информации;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е) возможность доступа заявителя на ЕПГУ, РПГУ,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Прием и регистрация Администрацией уведомления о сносе, уведомления о завершении сноса и иных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Администрация обеспечивает в срок не позднее 1 рабочего дня с момента подачи уведомления о сносе, уведомления о завершении сноса на ЕПГУ, РПГУ, а в случае его поступления в нерабочий или праздничный день, – в следующий за ним первый рабочий день:</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Получение сведений о ходе рассмотрения уведомления о сносе, уведомления о завершении сноса</w:t>
      </w:r>
      <w:r w:rsidRPr="00126753">
        <w:rPr>
          <w:rFonts w:ascii="Times New Roman" w:hAnsi="Times New Roman" w:cs="Times New Roman"/>
          <w:color w:val="000000"/>
          <w:sz w:val="28"/>
          <w:szCs w:val="28"/>
        </w:rPr>
        <w:t xml:space="preserve">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Осуществление оценки качества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6753" w:rsidRPr="00126753" w:rsidRDefault="00126753" w:rsidP="00126753">
      <w:pPr>
        <w:autoSpaceDE w:val="0"/>
        <w:autoSpaceDN w:val="0"/>
        <w:adjustRightInd w:val="0"/>
        <w:spacing w:after="0" w:line="240" w:lineRule="auto"/>
        <w:rPr>
          <w:rFonts w:ascii="Times New Roman" w:hAnsi="Times New Roman" w:cs="Times New Roman"/>
          <w:bCs/>
          <w:sz w:val="28"/>
          <w:szCs w:val="28"/>
        </w:rPr>
      </w:pPr>
    </w:p>
    <w:p w:rsidR="00126753" w:rsidRPr="00662E3C"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662E3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прием и регистрация уведомления и прилагаемых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формирование и направление межведомственных запросов по каналам межведомственного взаимодействия;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рассмотрение уведомления и прилагаемых документов для установления права на получение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принятие решения о предоставлении муниципальной услуги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Блок – схема предоставления муниципальной услуги приводится в приложении №3 к настоящему Административному регламенту.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3.2. </w:t>
      </w:r>
      <w:r w:rsidRPr="00126753">
        <w:rPr>
          <w:rFonts w:ascii="Times New Roman" w:hAnsi="Times New Roman" w:cs="Times New Roman"/>
          <w:bCs/>
          <w:sz w:val="28"/>
          <w:szCs w:val="28"/>
        </w:rPr>
        <w:t>Прием и регистрация уведомления и прилагаемых документов</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3.2.1. Основанием для начала административной процедуры является поступление уведомления и документов, обязанность по представлению которых возложена на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3.2.2. Уведомление и документы направляются в Администрацию в электронном виде посредством ЕПГУ, РПГУ, почтовым отправлением или могут быть доставлены непосредственно заявителем либо его законным представителем.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3.2.3. Специалист Администрации производит прием и регистрацию уведомления с приложенными документами, предусмотренными пунктом 2.7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ходе приема уведомления и документов специалист Администрации должен проверить документы, удостоверяющие личность заявителя, представителя заявителя, провести проверку представленного уведомления и документов на предмет соответствия их требованиям пункта 2.13. административного регламента. В случае обращения с уведомлением юридического лица должны быть проверены документы, подтверждающие полномочия представителя юридического лица.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отсутствии у Заявителя заполненного уведомления или неправильном его заполнении специалист оказывает содействие в его заполнении.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выявления оснований, предусмотренных пунктом 2.13. административного регламента, специалист Администрации, ответственный за прием уведомления и документов, принимает решение об отказе в приеме уведомления, а также: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в случае личного обращения заявителя возвращает ему уведомление и документы с разъяснением причин отказа в приеме уведомления;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 в случае поступления уведомления почтовым отправлением в течение трех рабочих дней со дня регистрации уведомления готовит, подписывает у Главы </w:t>
      </w:r>
      <w:r w:rsidR="00662E3C">
        <w:rPr>
          <w:rFonts w:ascii="Times New Roman" w:hAnsi="Times New Roman" w:cs="Times New Roman"/>
          <w:sz w:val="28"/>
          <w:szCs w:val="28"/>
        </w:rPr>
        <w:t>сельсовета</w:t>
      </w:r>
      <w:r w:rsidRPr="00126753">
        <w:rPr>
          <w:rFonts w:ascii="Times New Roman" w:hAnsi="Times New Roman" w:cs="Times New Roman"/>
          <w:sz w:val="28"/>
          <w:szCs w:val="28"/>
        </w:rPr>
        <w:t xml:space="preserve"> и направляет заявителю письменное уведомление об отказе в приеме уведомления с указанием причин отказа;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3) в случае подачи уведомления в электронном виде направляет заявителю электронное сообщение об отказе в приеме уведомления не позднее рабочего дня, следующего за днем поступления.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отсутствия оснований, предусмотренных пунктом 2.13. административного регламента, специалист Администрации, ответственный за прием уведомления и документов, производит регистрацию документов в соответствии с правилами регистрации входящей корреспонденции.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Регистрация уведомления о предоставлении муниципальной услуги при подаче лично специалисту Администрации производится в течение 20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Регистрация уведомления о предоставлении муниципальной услуги, в том числе направленного в электронной форме с использованием ЕПГУ, РПГУ производится специалистом Администрации в течение одного рабочего дня после поступления уведомления в Администрацию.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подачи уведомления в электронной форме информация о факте принятия заявления направляется специалистом Администрации заявителю тем же способом.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Максимальный срок выполнения административной процедуры составляет один рабочий день со дня поступления уведомления и прилагаемых документов в Администрацию.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3.2.4. Результатом административной процедуры по приему и регистрации уведомления и документов с целью предоставления муниципальной услуги является их регистрация в Администрации или отказ в приеме уведомления и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3.3.</w:t>
      </w:r>
      <w:r w:rsidRPr="00126753">
        <w:rPr>
          <w:rFonts w:ascii="Times New Roman" w:hAnsi="Times New Roman" w:cs="Times New Roman"/>
          <w:color w:val="000000"/>
          <w:sz w:val="28"/>
          <w:szCs w:val="28"/>
        </w:rPr>
        <w:t xml:space="preserve"> </w:t>
      </w:r>
      <w:r w:rsidRPr="00126753">
        <w:rPr>
          <w:rFonts w:ascii="Times New Roman" w:hAnsi="Times New Roman" w:cs="Times New Roman"/>
          <w:sz w:val="28"/>
          <w:szCs w:val="28"/>
        </w:rPr>
        <w:t>Формирование и направление межведомственных запросов по каналам межведомственного взаимодействия.</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3.3.1. Основанием для начала исполнения административной процедуры является поступление документов, предусмотренных пунктом 2.7. административного регламента.</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Ответственный специалист Администрации не позднее дня, следующего за днем поступления к нему комплекта документов, формирует и направляет межведомственный запрос на документы, которые заявитель не предоставил самостоятельно.</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Направление межведомственного запроса осуществляется через систему межведомственного электронного взаимодействия (далее - СМЭВ).</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порядке нормативными правовыми актами Российской Федерации и Красноярского края. </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lastRenderedPageBreak/>
        <w:t>1) направляется повторный межведомственный запрос;</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2) Заявитель уведомляется о сложившейся ситуации способом, которым заявитель обращался, и о праве заявителя самостоятельно представить соответствующий документ.</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В день получения всех требуемых ответов на межведомственные запросы ответственный специалист Администрации прикладывает его к комплекту документов.</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3.3.2. Срок исполнения административной процедуры составляет не более 5 рабочих дней со дня поступления документов, предусмотренных пунктом 2.7.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b/>
          <w:sz w:val="28"/>
          <w:szCs w:val="28"/>
        </w:rPr>
      </w:pPr>
      <w:r w:rsidRPr="00126753">
        <w:rPr>
          <w:rFonts w:ascii="Times New Roman" w:eastAsia="Calibri" w:hAnsi="Times New Roman" w:cs="Times New Roman"/>
          <w:sz w:val="28"/>
          <w:szCs w:val="28"/>
        </w:rPr>
        <w:t>3.3.3. Результатом исполнения административной процедуры является получение по межведомственному запросу недостающих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3.4. </w:t>
      </w:r>
      <w:r w:rsidRPr="00126753">
        <w:rPr>
          <w:rFonts w:ascii="Times New Roman" w:hAnsi="Times New Roman" w:cs="Times New Roman"/>
          <w:bCs/>
          <w:sz w:val="28"/>
          <w:szCs w:val="28"/>
        </w:rPr>
        <w:t>Рассмотрение уведомления и прилагаемого пакета документов для установления права на предоставление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3.4.1. Основанием для начала административной процедуры является поступление уведомления и полного пакета документов специалисту Администрации, уполномоченному на рассмотрение уведомления и представленного комплекта документов.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3.4.2. Специалист Администрации при получении уведомления и прилагаемого полного пакета документов не позднее 1 рабочего дня с момента поступления  уведомления и полного пакета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проводит проверку документов, на предмет соответствия их действующему законодательству;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проводит проверку представленного уведомления и документов на предмет наличия оснований, предусмотренных пунктом 2.13.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3.4.3. В случае наличия оснований, предусмотренных пунктом 2.13. административного регламента, подготавливает проект письма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3.4.4. Срок выполнения административной процедуры не должен превышать одного рабочего дня.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3.4.5. Результатом исполнения административной процедуры является принятие решения о предоставлении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3.5. </w:t>
      </w:r>
      <w:r w:rsidRPr="00126753">
        <w:rPr>
          <w:rFonts w:ascii="Times New Roman" w:hAnsi="Times New Roman" w:cs="Times New Roman"/>
          <w:bCs/>
          <w:sz w:val="28"/>
          <w:szCs w:val="28"/>
        </w:rPr>
        <w:t>Принятие решения о предоставлении муниципальной услуги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3.5.1.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3.5.2. В рамках данной административной процедуры специалист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w:t>
      </w:r>
      <w:r w:rsidRPr="00126753">
        <w:rPr>
          <w:rFonts w:ascii="Times New Roman" w:hAnsi="Times New Roman" w:cs="Times New Roman"/>
          <w:sz w:val="28"/>
          <w:szCs w:val="28"/>
        </w:rPr>
        <w:lastRenderedPageBreak/>
        <w:t>размещении органа регионального государственного строительного надзора - Службу строительного надзора и жилищного контроля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Службу строительного надзора и жилищного контроля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 подготавливает письмо об отказе в предоставлении муниципальной услуги и подписывает его Главой </w:t>
      </w:r>
      <w:r w:rsidR="00662E3C">
        <w:rPr>
          <w:rFonts w:ascii="Times New Roman" w:hAnsi="Times New Roman" w:cs="Times New Roman"/>
          <w:sz w:val="28"/>
          <w:szCs w:val="28"/>
        </w:rPr>
        <w:t>сельсовета</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3.5.3. Срок выполнения административной процедуры не должен превышать 1 рабочего дня.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3.5.4. Результат исполнения административной процедуры: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3.6.</w:t>
      </w:r>
      <w:r w:rsidRPr="00126753">
        <w:rPr>
          <w:rFonts w:ascii="Times New Roman" w:hAnsi="Times New Roman" w:cs="Times New Roman"/>
          <w:bCs/>
          <w:sz w:val="28"/>
          <w:szCs w:val="28"/>
        </w:rPr>
        <w:t xml:space="preserve"> Порядок исправления допущенных опечаток и (или) ошибок в выданных в результате предоставления муниципальной услуги документах.</w:t>
      </w:r>
      <w:r w:rsidRPr="00126753">
        <w:rPr>
          <w:rFonts w:ascii="Times New Roman" w:hAnsi="Times New Roman" w:cs="Times New Roman"/>
          <w:sz w:val="28"/>
          <w:szCs w:val="28"/>
        </w:rPr>
        <w:t xml:space="preserve">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выявления опечаток и (или) ошибок Заявитель вправе обратиться в Администрацию с заявлением по форме согласно Приложению № 4 к настоящему Административному регламенту.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3.7. Основания отказа в приеме заявления об исправлении опечаток и (или) ошибок указаны в пункте 2.13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 Исправление допущенных опечаток и (или) ошибок в выданных в результате предоставления муниципальной услуги документах осуществляется в следующем порядке: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3.8.1. Заявитель при обнаружении опечаток и (или)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3.8.2. Администрация при получении заявления, указанного в подпункте 3.8.1 пункта 3.8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3.8.3. Администрация обеспечивает устранение опечаток и (или) ошибок в документах, являющихся результатом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Документом, содержащим решение о предоставлении муниципальной услуги, является уведомление об исправлении допущенных опечаток и (или) ошибок в выданных в результате предоставления муниципальной услуги документах согласно Приложению № 5 к Административному регламенту.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eastAsia="Arial" w:hAnsi="Times New Roman" w:cs="Times New Roman"/>
          <w:sz w:val="28"/>
          <w:szCs w:val="28"/>
          <w:lang w:eastAsia="ar-SA"/>
        </w:rPr>
        <w:t>3.8.4. Перечень административных процедур, предусмотренных настоящим вариантом предоставления муниципальной услуги:</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eastAsia="Arial" w:hAnsi="Times New Roman" w:cs="Times New Roman"/>
          <w:sz w:val="28"/>
          <w:szCs w:val="28"/>
          <w:lang w:eastAsia="ar-SA"/>
        </w:rPr>
        <w:t xml:space="preserve">-  </w:t>
      </w:r>
      <w:r w:rsidRPr="00126753">
        <w:rPr>
          <w:rFonts w:ascii="Times New Roman" w:hAnsi="Times New Roman" w:cs="Times New Roman"/>
          <w:sz w:val="28"/>
          <w:szCs w:val="28"/>
        </w:rPr>
        <w:t>проверка документов и регистрация заявления;</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рассмотрение документов и сведений;</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принятие решения;</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выдача результата</w:t>
      </w:r>
      <w:r w:rsidRPr="00126753">
        <w:rPr>
          <w:rFonts w:ascii="Times New Roman" w:eastAsia="Arial" w:hAnsi="Times New Roman" w:cs="Times New Roman"/>
          <w:sz w:val="28"/>
          <w:szCs w:val="28"/>
          <w:lang w:eastAsia="ar-SA"/>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color w:val="000000"/>
          <w:sz w:val="28"/>
          <w:szCs w:val="28"/>
        </w:rPr>
        <w:t>3.8.5. Срок устранения опечаток и (или) ошибок не должен превышать 3 (трех) рабочих дней с даты регистрации заявления, указанного в подпункте 3.8.1 пункта 3.8 настоящего раздела.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E01E9C" w:rsidRDefault="00126753" w:rsidP="00126753">
      <w:pPr>
        <w:autoSpaceDE w:val="0"/>
        <w:autoSpaceDN w:val="0"/>
        <w:adjustRightInd w:val="0"/>
        <w:spacing w:after="0" w:line="240" w:lineRule="auto"/>
        <w:jc w:val="center"/>
        <w:rPr>
          <w:rFonts w:ascii="Times New Roman" w:hAnsi="Times New Roman" w:cs="Times New Roman"/>
          <w:b/>
          <w:bCs/>
          <w:sz w:val="28"/>
          <w:szCs w:val="28"/>
        </w:rPr>
      </w:pPr>
      <w:r w:rsidRPr="00E01E9C">
        <w:rPr>
          <w:rFonts w:ascii="Times New Roman" w:hAnsi="Times New Roman" w:cs="Times New Roman"/>
          <w:b/>
          <w:bCs/>
          <w:sz w:val="28"/>
          <w:szCs w:val="28"/>
        </w:rPr>
        <w:t>4. Формы контроля за исполнением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Текущий контроль осуществляется путем проведения проверок:</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решений о предоставлении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выявления и устранения нарушений прав граждан;</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утверждаемых Главой </w:t>
      </w:r>
      <w:r w:rsidR="009A6D1B">
        <w:rPr>
          <w:rFonts w:ascii="Times New Roman" w:hAnsi="Times New Roman" w:cs="Times New Roman"/>
          <w:sz w:val="28"/>
          <w:szCs w:val="28"/>
        </w:rPr>
        <w:t>сельсовета</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соблюдение сроков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соблюдение положений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Основанием для проведения внеплановых проверок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w:t>
      </w:r>
    </w:p>
    <w:p w:rsidR="00126753" w:rsidRPr="00126753" w:rsidRDefault="00126753" w:rsidP="00126753">
      <w:pPr>
        <w:autoSpaceDE w:val="0"/>
        <w:autoSpaceDN w:val="0"/>
        <w:adjustRightInd w:val="0"/>
        <w:spacing w:after="0" w:line="240" w:lineRule="auto"/>
        <w:jc w:val="both"/>
        <w:rPr>
          <w:rFonts w:ascii="Times New Roman" w:hAnsi="Times New Roman" w:cs="Times New Roman"/>
          <w:i/>
          <w:iCs/>
          <w:sz w:val="28"/>
          <w:szCs w:val="28"/>
        </w:rPr>
      </w:pPr>
      <w:r w:rsidRPr="00126753">
        <w:rPr>
          <w:rFonts w:ascii="Times New Roman" w:hAnsi="Times New Roman" w:cs="Times New Roman"/>
          <w:sz w:val="28"/>
          <w:szCs w:val="28"/>
        </w:rPr>
        <w:t>актов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126753">
        <w:rPr>
          <w:rFonts w:ascii="Times New Roman" w:hAnsi="Times New Roman" w:cs="Times New Roman"/>
          <w:iCs/>
          <w:sz w:val="28"/>
          <w:szCs w:val="28"/>
        </w:rPr>
        <w:t>осуществляется привлечение виновных лиц к ответственности в соответствии с законодательством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Граждане, их объединения и организации также имеют право: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направлять замечания и предложения по улучшению доступности и качества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вносить предложения о мерах по устранению нарушений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Cs/>
          <w:sz w:val="28"/>
          <w:szCs w:val="28"/>
        </w:rPr>
      </w:pPr>
    </w:p>
    <w:p w:rsidR="00876F97" w:rsidRDefault="00876F97" w:rsidP="00876F97">
      <w:pPr>
        <w:autoSpaceDE w:val="0"/>
        <w:autoSpaceDN w:val="0"/>
        <w:adjustRightInd w:val="0"/>
        <w:spacing w:after="0" w:line="240" w:lineRule="auto"/>
        <w:ind w:firstLine="709"/>
        <w:jc w:val="center"/>
        <w:rPr>
          <w:rFonts w:ascii="Times New Roman" w:hAnsi="Times New Roman" w:cs="Times New Roman"/>
          <w:b/>
          <w:sz w:val="28"/>
          <w:szCs w:val="28"/>
        </w:rPr>
      </w:pPr>
      <w:r w:rsidRPr="009A6D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w:t>
      </w:r>
      <w:r>
        <w:rPr>
          <w:rFonts w:ascii="Times New Roman" w:hAnsi="Times New Roman" w:cs="Times New Roman"/>
          <w:b/>
          <w:sz w:val="28"/>
          <w:szCs w:val="28"/>
        </w:rPr>
        <w:t>авляющего муниципальную услугу</w:t>
      </w:r>
      <w:r w:rsidRPr="009A6D1B">
        <w:rPr>
          <w:rFonts w:ascii="Times New Roman" w:hAnsi="Times New Roman" w:cs="Times New Roman"/>
          <w:b/>
          <w:sz w:val="28"/>
          <w:szCs w:val="28"/>
        </w:rPr>
        <w:t>, а также их должностных лиц, муниципальных служащих, работников</w:t>
      </w:r>
    </w:p>
    <w:p w:rsidR="00876F97" w:rsidRPr="009C278C" w:rsidRDefault="00876F97" w:rsidP="00876F97">
      <w:pPr>
        <w:autoSpaceDE w:val="0"/>
        <w:autoSpaceDN w:val="0"/>
        <w:adjustRightInd w:val="0"/>
        <w:spacing w:after="0" w:line="240" w:lineRule="auto"/>
        <w:ind w:firstLine="709"/>
        <w:jc w:val="center"/>
        <w:rPr>
          <w:rFonts w:ascii="Times New Roman" w:hAnsi="Times New Roman" w:cs="Times New Roman"/>
          <w:b/>
          <w:sz w:val="28"/>
          <w:szCs w:val="28"/>
        </w:rPr>
      </w:pP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нарушение срока пред</w:t>
      </w:r>
      <w:r>
        <w:rPr>
          <w:rFonts w:ascii="Times New Roman" w:hAnsi="Times New Roman" w:cs="Times New Roman"/>
          <w:sz w:val="28"/>
          <w:szCs w:val="28"/>
        </w:rPr>
        <w:t>оставления муниципальной услуги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7) отказ органа, предоставляющего муниципальную услугу, должностного лица органа, предост</w:t>
      </w:r>
      <w:r>
        <w:rPr>
          <w:rFonts w:ascii="Times New Roman" w:hAnsi="Times New Roman" w:cs="Times New Roman"/>
          <w:sz w:val="28"/>
          <w:szCs w:val="28"/>
        </w:rPr>
        <w:t xml:space="preserve">авляющего муниципальную услугу, </w:t>
      </w:r>
      <w:r w:rsidRPr="009A6D1B">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cs="Times New Roman"/>
          <w:sz w:val="28"/>
          <w:szCs w:val="28"/>
        </w:rPr>
        <w:t>униципальными правовыми актами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Pr>
          <w:rFonts w:ascii="Times New Roman" w:hAnsi="Times New Roman" w:cs="Times New Roman"/>
          <w:sz w:val="28"/>
          <w:szCs w:val="28"/>
        </w:rPr>
        <w:t>ственных и муниципальных услуг»</w:t>
      </w:r>
      <w:r w:rsidRPr="009A6D1B">
        <w:rPr>
          <w:rFonts w:ascii="Times New Roman" w:hAnsi="Times New Roman" w:cs="Times New Roman"/>
          <w:sz w:val="28"/>
          <w:szCs w:val="28"/>
        </w:rPr>
        <w:t xml:space="preserve">.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5.3. Жалоба подается в письменной форме на бумажном носителе, в электронной форме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w:t>
      </w:r>
      <w:r w:rsidRPr="009A6D1B">
        <w:rPr>
          <w:rFonts w:ascii="Times New Roman" w:hAnsi="Times New Roman" w:cs="Times New Roman"/>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Pr>
          <w:rFonts w:ascii="Times New Roman" w:hAnsi="Times New Roman" w:cs="Times New Roman"/>
          <w:sz w:val="28"/>
          <w:szCs w:val="28"/>
        </w:rPr>
        <w:t xml:space="preserve">та при личном приеме заявителя, </w:t>
      </w:r>
      <w:r w:rsidRPr="009A6D1B">
        <w:rPr>
          <w:rFonts w:ascii="Times New Roman" w:hAnsi="Times New Roman" w:cs="Times New Roman"/>
          <w:sz w:val="28"/>
          <w:szCs w:val="28"/>
        </w:rPr>
        <w:t xml:space="preserve">а также может быть принята при личном приеме заявителя.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5.5. Жалоба должна содержать:</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w:t>
      </w:r>
      <w:r>
        <w:rPr>
          <w:rFonts w:ascii="Times New Roman" w:hAnsi="Times New Roman" w:cs="Times New Roman"/>
          <w:sz w:val="28"/>
          <w:szCs w:val="28"/>
        </w:rPr>
        <w:t>гу или муниципального служащего</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w:t>
      </w:r>
      <w:r>
        <w:rPr>
          <w:rFonts w:ascii="Times New Roman" w:hAnsi="Times New Roman" w:cs="Times New Roman"/>
          <w:sz w:val="28"/>
          <w:szCs w:val="28"/>
        </w:rPr>
        <w:t>слугу, муниципального служащего</w:t>
      </w:r>
      <w:r w:rsidRPr="009A6D1B">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5.6. Жалоба, поступившая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w:t>
      </w:r>
      <w:r>
        <w:rPr>
          <w:rFonts w:ascii="Times New Roman" w:hAnsi="Times New Roman" w:cs="Times New Roman"/>
          <w:sz w:val="28"/>
          <w:szCs w:val="28"/>
        </w:rPr>
        <w:t>авляющего муниципальную услугу</w:t>
      </w:r>
      <w:r w:rsidRPr="009A6D1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5.7. По результатам рассмотрения жалобы принимается одно из следующих решений:</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9A6D1B">
        <w:rPr>
          <w:rFonts w:ascii="Times New Roman" w:hAnsi="Times New Roman" w:cs="Times New Roman"/>
          <w:sz w:val="28"/>
          <w:szCs w:val="28"/>
        </w:rPr>
        <w:lastRenderedPageBreak/>
        <w:t>правовыми актами;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в удовлетворении жалобы отказывается.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5.8. Не позднее дня, следующего за днем принятия решения, указанного в пункте </w:t>
      </w:r>
      <w:r>
        <w:rPr>
          <w:rFonts w:ascii="Times New Roman" w:hAnsi="Times New Roman" w:cs="Times New Roman"/>
          <w:sz w:val="28"/>
          <w:szCs w:val="28"/>
        </w:rPr>
        <w:t>5.</w:t>
      </w:r>
      <w:r w:rsidRPr="009A6D1B">
        <w:rPr>
          <w:rFonts w:ascii="Times New Roman" w:hAnsi="Times New Roman" w:cs="Times New Roman"/>
          <w:sz w:val="28"/>
          <w:szCs w:val="28"/>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5.9. В случае признания жалобы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5.10. В случае признания жалобы, не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6F97" w:rsidRPr="009C278C"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4C17FB" w:rsidP="004C17FB">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С.И. </w:t>
      </w:r>
      <w:proofErr w:type="spellStart"/>
      <w:r>
        <w:rPr>
          <w:rFonts w:ascii="Times New Roman" w:hAnsi="Times New Roman" w:cs="Times New Roman"/>
          <w:sz w:val="28"/>
          <w:szCs w:val="28"/>
        </w:rPr>
        <w:t>Астальцева</w:t>
      </w:r>
      <w:proofErr w:type="spellEnd"/>
    </w:p>
    <w:p w:rsidR="00BE6F9E" w:rsidRDefault="00BE6F9E"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BE6F9E" w:rsidRDefault="00BE6F9E"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BE6F9E" w:rsidRDefault="00BE6F9E"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BE6F9E" w:rsidRDefault="00BE6F9E"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BE6F9E" w:rsidRDefault="00BE6F9E"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2E417B" w:rsidRDefault="002E417B"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126753" w:rsidRPr="00126753" w:rsidRDefault="00BE6F9E" w:rsidP="00126753">
      <w:pPr>
        <w:suppressAutoHyphens/>
        <w:spacing w:after="0" w:line="240" w:lineRule="auto"/>
        <w:ind w:left="3969"/>
        <w:rPr>
          <w:rFonts w:ascii="Times New Roman" w:eastAsia="Times New Roman" w:hAnsi="Times New Roman" w:cs="Times New Roman"/>
          <w:color w:val="26282F"/>
          <w:sz w:val="28"/>
          <w:szCs w:val="28"/>
          <w:lang w:eastAsia="zh-CN"/>
        </w:rPr>
      </w:pPr>
      <w:bookmarkStart w:id="0" w:name="_GoBack"/>
      <w:bookmarkEnd w:id="0"/>
      <w:r>
        <w:rPr>
          <w:rFonts w:ascii="Times New Roman" w:eastAsia="Times New Roman" w:hAnsi="Times New Roman" w:cs="Times New Roman"/>
          <w:bCs/>
          <w:color w:val="26282F"/>
          <w:sz w:val="28"/>
          <w:szCs w:val="28"/>
          <w:lang w:eastAsia="zh-CN"/>
        </w:rPr>
        <w:lastRenderedPageBreak/>
        <w:t>П</w:t>
      </w:r>
      <w:r w:rsidR="002366B8">
        <w:rPr>
          <w:rFonts w:ascii="Times New Roman" w:eastAsia="Times New Roman" w:hAnsi="Times New Roman" w:cs="Times New Roman"/>
          <w:bCs/>
          <w:color w:val="26282F"/>
          <w:sz w:val="28"/>
          <w:szCs w:val="28"/>
          <w:lang w:eastAsia="zh-CN"/>
        </w:rPr>
        <w:t>риложение № 1</w:t>
      </w:r>
      <w:r w:rsidR="00126753" w:rsidRPr="00126753">
        <w:rPr>
          <w:rFonts w:ascii="Times New Roman" w:eastAsia="Times New Roman" w:hAnsi="Times New Roman" w:cs="Times New Roman"/>
          <w:bCs/>
          <w:color w:val="26282F"/>
          <w:sz w:val="28"/>
          <w:szCs w:val="28"/>
          <w:lang w:eastAsia="zh-CN"/>
        </w:rPr>
        <w:t xml:space="preserve"> к административному регламенту предоставления муниципальной услуги «</w:t>
      </w:r>
      <w:r w:rsidR="00126753" w:rsidRPr="00126753">
        <w:rPr>
          <w:rFonts w:ascii="Times New Roman" w:eastAsia="Times New Roman" w:hAnsi="Times New Roman" w:cs="Times New Roman"/>
          <w:color w:val="26282F"/>
          <w:sz w:val="28"/>
          <w:szCs w:val="28"/>
          <w:lang w:eastAsia="zh-CN"/>
        </w:rPr>
        <w:t xml:space="preserve">Направление уведомления о </w:t>
      </w:r>
      <w:r w:rsidR="00126753" w:rsidRPr="00126753">
        <w:rPr>
          <w:rFonts w:ascii="Times New Roman" w:eastAsia="Times New Roman" w:hAnsi="Times New Roman" w:cs="Times New Roman"/>
          <w:sz w:val="28"/>
          <w:szCs w:val="28"/>
          <w:lang w:eastAsia="zh-CN"/>
        </w:rPr>
        <w:t>планируемом</w:t>
      </w:r>
      <w:r w:rsidR="00126753" w:rsidRPr="00126753">
        <w:rPr>
          <w:rFonts w:ascii="Times New Roman" w:eastAsia="Times New Roman" w:hAnsi="Times New Roman" w:cs="Times New Roman"/>
          <w:color w:val="26282F"/>
          <w:sz w:val="28"/>
          <w:szCs w:val="28"/>
          <w:lang w:eastAsia="zh-CN"/>
        </w:rPr>
        <w:t xml:space="preserve">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rPr>
          <w:rFonts w:ascii="Times New Roman" w:hAnsi="Times New Roman" w:cs="Times New Roman"/>
          <w:sz w:val="28"/>
          <w:szCs w:val="28"/>
        </w:rPr>
      </w:pPr>
    </w:p>
    <w:tbl>
      <w:tblPr>
        <w:tblpPr w:leftFromText="180" w:rightFromText="180" w:vertAnchor="text" w:horzAnchor="page" w:tblpX="5725" w:tblpY="125"/>
        <w:tblW w:w="0" w:type="auto"/>
        <w:tblLayout w:type="fixed"/>
        <w:tblLook w:val="0000" w:firstRow="0" w:lastRow="0" w:firstColumn="0" w:lastColumn="0" w:noHBand="0" w:noVBand="0"/>
      </w:tblPr>
      <w:tblGrid>
        <w:gridCol w:w="5514"/>
      </w:tblGrid>
      <w:tr w:rsidR="00126753" w:rsidRPr="00126753" w:rsidTr="00E2016C">
        <w:tc>
          <w:tcPr>
            <w:tcW w:w="5514" w:type="dxa"/>
          </w:tcPr>
          <w:p w:rsidR="00D66024" w:rsidRDefault="00126753"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rPr>
              <w:br w:type="page"/>
            </w:r>
            <w:r w:rsidRPr="00126753">
              <w:rPr>
                <w:rFonts w:ascii="Times New Roman" w:eastAsia="Times New Roman" w:hAnsi="Times New Roman" w:cs="Times New Roman"/>
                <w:sz w:val="28"/>
                <w:szCs w:val="28"/>
                <w:lang w:eastAsia="zh-CN"/>
              </w:rPr>
              <w:t xml:space="preserve">Главе </w:t>
            </w:r>
            <w:r w:rsidR="00D66024">
              <w:rPr>
                <w:rFonts w:ascii="Times New Roman" w:eastAsia="Times New Roman" w:hAnsi="Times New Roman" w:cs="Times New Roman"/>
                <w:sz w:val="28"/>
                <w:szCs w:val="28"/>
                <w:lang w:eastAsia="zh-CN"/>
              </w:rPr>
              <w:t>Селиванихинского</w:t>
            </w:r>
          </w:p>
          <w:p w:rsidR="00126753" w:rsidRDefault="009A6D1B"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сельсовета______</w:t>
            </w:r>
            <w:r w:rsidR="00D66024">
              <w:rPr>
                <w:rFonts w:ascii="Times New Roman" w:eastAsia="Times New Roman" w:hAnsi="Times New Roman" w:cs="Times New Roman"/>
                <w:sz w:val="28"/>
                <w:szCs w:val="28"/>
                <w:lang w:eastAsia="zh-CN"/>
              </w:rPr>
              <w:t>________________</w:t>
            </w:r>
            <w:r>
              <w:rPr>
                <w:rFonts w:ascii="Times New Roman" w:eastAsia="Times New Roman" w:hAnsi="Times New Roman" w:cs="Times New Roman"/>
                <w:sz w:val="28"/>
                <w:szCs w:val="28"/>
                <w:lang w:eastAsia="zh-CN"/>
              </w:rPr>
              <w:t>_____</w:t>
            </w:r>
          </w:p>
          <w:p w:rsidR="009A6D1B" w:rsidRPr="00126753" w:rsidRDefault="009A6D1B"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w:t>
            </w:r>
          </w:p>
        </w:tc>
      </w:tr>
      <w:tr w:rsidR="00126753" w:rsidRPr="00126753" w:rsidTr="00E2016C">
        <w:tc>
          <w:tcPr>
            <w:tcW w:w="5514" w:type="dxa"/>
            <w:tcBorders>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8"/>
                <w:szCs w:val="28"/>
                <w:lang w:eastAsia="zh-CN"/>
              </w:rPr>
            </w:pPr>
          </w:p>
        </w:tc>
      </w:tr>
      <w:tr w:rsidR="00126753" w:rsidRPr="00126753" w:rsidTr="00E2016C">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bCs/>
                <w:sz w:val="28"/>
                <w:szCs w:val="28"/>
                <w:lang w:eastAsia="zh-CN"/>
              </w:rPr>
              <w:t>от</w:t>
            </w:r>
          </w:p>
        </w:tc>
      </w:tr>
      <w:tr w:rsidR="00126753" w:rsidRPr="00126753" w:rsidTr="00E2016C">
        <w:trPr>
          <w:trHeight w:val="202"/>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проживающего(</w:t>
            </w:r>
            <w:proofErr w:type="spellStart"/>
            <w:r w:rsidRPr="00126753">
              <w:rPr>
                <w:rFonts w:ascii="Times New Roman" w:eastAsia="Times New Roman" w:hAnsi="Times New Roman" w:cs="Times New Roman"/>
                <w:sz w:val="28"/>
                <w:szCs w:val="28"/>
                <w:lang w:eastAsia="zh-CN"/>
              </w:rPr>
              <w:t>ая</w:t>
            </w:r>
            <w:proofErr w:type="spellEnd"/>
            <w:r w:rsidRPr="00126753">
              <w:rPr>
                <w:rFonts w:ascii="Times New Roman" w:eastAsia="Times New Roman" w:hAnsi="Times New Roman" w:cs="Times New Roman"/>
                <w:sz w:val="28"/>
                <w:szCs w:val="28"/>
                <w:lang w:eastAsia="zh-CN"/>
              </w:rPr>
              <w:t>) по адресу:</w:t>
            </w: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телефон:</w:t>
            </w:r>
          </w:p>
        </w:tc>
      </w:tr>
    </w:tbl>
    <w:p w:rsidR="00126753" w:rsidRPr="00126753" w:rsidRDefault="00126753" w:rsidP="00126753">
      <w:pPr>
        <w:suppressAutoHyphens/>
        <w:spacing w:after="0" w:line="240" w:lineRule="auto"/>
        <w:ind w:left="4962"/>
        <w:rPr>
          <w:rFonts w:ascii="Times New Roman" w:eastAsia="Times New Roman" w:hAnsi="Times New Roman" w:cs="Times New Roman"/>
          <w:color w:val="26282F"/>
          <w:sz w:val="28"/>
          <w:szCs w:val="28"/>
          <w:lang w:eastAsia="zh-CN"/>
        </w:rPr>
      </w:pPr>
    </w:p>
    <w:p w:rsidR="00126753" w:rsidRDefault="00126753" w:rsidP="00126753">
      <w:pPr>
        <w:suppressAutoHyphens/>
        <w:spacing w:after="0" w:line="240" w:lineRule="auto"/>
        <w:ind w:left="4962"/>
        <w:rPr>
          <w:rFonts w:ascii="Times New Roman" w:eastAsia="Times New Roman" w:hAnsi="Times New Roman" w:cs="Times New Roman"/>
          <w:bCs/>
          <w:color w:val="26282F"/>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Уведомление о планируемом сносе объекта капитального строительства</w:t>
      </w: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«__» ____________ 20__ г.</w:t>
      </w:r>
    </w:p>
    <w:tbl>
      <w:tblPr>
        <w:tblW w:w="9981" w:type="dxa"/>
        <w:tblLayout w:type="fixed"/>
        <w:tblCellMar>
          <w:left w:w="0" w:type="dxa"/>
          <w:right w:w="0" w:type="dxa"/>
        </w:tblCellMar>
        <w:tblLook w:val="0000" w:firstRow="0" w:lastRow="0" w:firstColumn="0" w:lastColumn="0" w:noHBand="0" w:noVBand="0"/>
      </w:tblPr>
      <w:tblGrid>
        <w:gridCol w:w="9981"/>
      </w:tblGrid>
      <w:tr w:rsidR="00126753" w:rsidRPr="00126753" w:rsidTr="00E2016C">
        <w:trPr>
          <w:trHeight w:val="245"/>
        </w:trPr>
        <w:tc>
          <w:tcPr>
            <w:tcW w:w="9981" w:type="dxa"/>
            <w:tcBorders>
              <w:bottom w:val="single" w:sz="4" w:space="0" w:color="000000"/>
            </w:tcBorders>
            <w:vAlign w:val="bottom"/>
          </w:tcPr>
          <w:p w:rsidR="00126753" w:rsidRPr="00126753" w:rsidRDefault="00126753" w:rsidP="00126753">
            <w:pPr>
              <w:suppressAutoHyphens/>
              <w:snapToGrid w:val="0"/>
              <w:spacing w:before="240"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45"/>
        </w:trPr>
        <w:tc>
          <w:tcPr>
            <w:tcW w:w="9981"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iCs/>
                <w:sz w:val="28"/>
                <w:szCs w:val="28"/>
                <w:lang w:eastAsia="zh-CN"/>
              </w:rPr>
              <w:t>(наименование органа местного самоуправления поселения)</w:t>
            </w: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 Сведения о застройщике, техническом заказчике</w:t>
      </w:r>
    </w:p>
    <w:tbl>
      <w:tblPr>
        <w:tblW w:w="9781" w:type="dxa"/>
        <w:tblInd w:w="5" w:type="dxa"/>
        <w:tblLayout w:type="fixed"/>
        <w:tblCellMar>
          <w:left w:w="0" w:type="dxa"/>
          <w:right w:w="0" w:type="dxa"/>
        </w:tblCellMar>
        <w:tblLook w:val="0000" w:firstRow="0" w:lastRow="0" w:firstColumn="0" w:lastColumn="0" w:noHBand="0" w:noVBand="0"/>
      </w:tblPr>
      <w:tblGrid>
        <w:gridCol w:w="862"/>
        <w:gridCol w:w="5245"/>
        <w:gridCol w:w="3674"/>
      </w:tblGrid>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физическом лице, в случае если застройщиком является физическое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жительства</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1.1.3.</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Реквизиты документа, удостоверяющего личность</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юридическом лице, в случае если застройщиком или техническим заказчиком является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Наименование</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нахождения</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lastRenderedPageBreak/>
              <w:t>1.2.3.</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1.2.4.</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Идентификационный номер налогоплательщика, за исключением случая, если заявителем является иностранное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 Сведения о земельном участке</w:t>
      </w:r>
    </w:p>
    <w:tbl>
      <w:tblPr>
        <w:tblW w:w="9781" w:type="dxa"/>
        <w:tblInd w:w="5" w:type="dxa"/>
        <w:tblLayout w:type="fixed"/>
        <w:tblCellMar>
          <w:left w:w="0" w:type="dxa"/>
          <w:right w:w="0" w:type="dxa"/>
        </w:tblCellMar>
        <w:tblLook w:val="0000" w:firstRow="0" w:lastRow="0" w:firstColumn="0" w:lastColumn="0" w:noHBand="0" w:noVBand="0"/>
      </w:tblPr>
      <w:tblGrid>
        <w:gridCol w:w="700"/>
        <w:gridCol w:w="5407"/>
        <w:gridCol w:w="3674"/>
      </w:tblGrid>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2.1.</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земельного участка (при наличии)</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2.2.</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Адрес или описание местоположения земельного участка</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2.3.</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земельный участок (правоустанавливающие документы)</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2.4.</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земельный участок (при наличии таких лиц)</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 Сведения об объекте капитального строительства, подлежащем сносу</w:t>
      </w:r>
    </w:p>
    <w:tbl>
      <w:tblPr>
        <w:tblW w:w="9781" w:type="dxa"/>
        <w:tblInd w:w="5" w:type="dxa"/>
        <w:tblLayout w:type="fixed"/>
        <w:tblCellMar>
          <w:left w:w="0" w:type="dxa"/>
          <w:right w:w="0" w:type="dxa"/>
        </w:tblCellMar>
        <w:tblLook w:val="0000" w:firstRow="0" w:lastRow="0" w:firstColumn="0" w:lastColumn="0" w:noHBand="0" w:noVBand="0"/>
      </w:tblPr>
      <w:tblGrid>
        <w:gridCol w:w="700"/>
        <w:gridCol w:w="5315"/>
        <w:gridCol w:w="3766"/>
      </w:tblGrid>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3.1.</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объекта капитального строительства (при наличии)</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3.2.</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объект капитального строительства (правоустанавливающие документы)</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3.3.</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объект капитального строительства (при наличии таких лиц)</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3.4.</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45" w:type="dxa"/>
        <w:tblLayout w:type="fixed"/>
        <w:tblCellMar>
          <w:left w:w="0" w:type="dxa"/>
          <w:right w:w="0" w:type="dxa"/>
        </w:tblCellMar>
        <w:tblLook w:val="0000" w:firstRow="0" w:lastRow="0" w:firstColumn="0" w:lastColumn="0" w:noHBand="0" w:noVBand="0"/>
      </w:tblPr>
      <w:tblGrid>
        <w:gridCol w:w="6622"/>
        <w:gridCol w:w="3223"/>
      </w:tblGrid>
      <w:tr w:rsidR="00126753" w:rsidRPr="00126753" w:rsidTr="00E2016C">
        <w:trPr>
          <w:trHeight w:val="228"/>
        </w:trPr>
        <w:tc>
          <w:tcPr>
            <w:tcW w:w="6622" w:type="dxa"/>
            <w:vAlign w:val="bottom"/>
          </w:tcPr>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Почтовый адрес и (или) адрес электронной почты для связи:</w:t>
            </w:r>
          </w:p>
        </w:tc>
        <w:tc>
          <w:tcPr>
            <w:tcW w:w="3223"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28"/>
        </w:trPr>
        <w:tc>
          <w:tcPr>
            <w:tcW w:w="9845" w:type="dxa"/>
            <w:gridSpan w:val="2"/>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75" w:type="dxa"/>
        <w:tblLayout w:type="fixed"/>
        <w:tblCellMar>
          <w:left w:w="0" w:type="dxa"/>
          <w:right w:w="0" w:type="dxa"/>
        </w:tblCellMar>
        <w:tblLook w:val="0000" w:firstRow="0" w:lastRow="0" w:firstColumn="0" w:lastColumn="0" w:noHBand="0" w:noVBand="0"/>
      </w:tblPr>
      <w:tblGrid>
        <w:gridCol w:w="3183"/>
        <w:gridCol w:w="6692"/>
      </w:tblGrid>
      <w:tr w:rsidR="00126753" w:rsidRPr="00126753" w:rsidTr="00E2016C">
        <w:trPr>
          <w:trHeight w:val="228"/>
        </w:trPr>
        <w:tc>
          <w:tcPr>
            <w:tcW w:w="3183" w:type="dxa"/>
            <w:vAlign w:val="bottom"/>
          </w:tcPr>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Настоящим уведомлением я</w:t>
            </w:r>
          </w:p>
        </w:tc>
        <w:tc>
          <w:tcPr>
            <w:tcW w:w="6692"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28"/>
        </w:trPr>
        <w:tc>
          <w:tcPr>
            <w:tcW w:w="9875" w:type="dxa"/>
            <w:gridSpan w:val="2"/>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42"/>
        </w:trPr>
        <w:tc>
          <w:tcPr>
            <w:tcW w:w="9875" w:type="dxa"/>
            <w:gridSpan w:val="2"/>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r>
    </w:tbl>
    <w:p w:rsidR="00126753" w:rsidRPr="00126753" w:rsidRDefault="00126753" w:rsidP="00126753">
      <w:pPr>
        <w:suppressAutoHyphens/>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даю согласие на обработку персональных данных (в случае если застройщиком является физическое лицо).</w:t>
      </w: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60" w:type="dxa"/>
        <w:tblLayout w:type="fixed"/>
        <w:tblCellMar>
          <w:left w:w="0" w:type="dxa"/>
          <w:right w:w="0" w:type="dxa"/>
        </w:tblCellMar>
        <w:tblLook w:val="0000" w:firstRow="0" w:lastRow="0" w:firstColumn="0" w:lastColumn="0" w:noHBand="0" w:noVBand="0"/>
      </w:tblPr>
      <w:tblGrid>
        <w:gridCol w:w="4058"/>
        <w:gridCol w:w="203"/>
        <w:gridCol w:w="1338"/>
        <w:gridCol w:w="203"/>
        <w:gridCol w:w="4058"/>
      </w:tblGrid>
      <w:tr w:rsidR="00126753" w:rsidRPr="00126753" w:rsidTr="00E2016C">
        <w:trPr>
          <w:trHeight w:val="243"/>
        </w:trPr>
        <w:tc>
          <w:tcPr>
            <w:tcW w:w="405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3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05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1017"/>
        </w:trPr>
        <w:tc>
          <w:tcPr>
            <w:tcW w:w="4058"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(должность, в случае, если застройщиком или</w:t>
            </w: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техническим заказчиком является юридическое лицо)</w:t>
            </w: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38" w:type="dxa"/>
            <w:tcBorders>
              <w:top w:val="single" w:sz="4" w:space="0" w:color="000000"/>
            </w:tcBorders>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(подпись)</w:t>
            </w:r>
          </w:p>
        </w:tc>
        <w:tc>
          <w:tcPr>
            <w:tcW w:w="203" w:type="dxa"/>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058" w:type="dxa"/>
            <w:tcBorders>
              <w:top w:val="single" w:sz="4" w:space="0" w:color="000000"/>
            </w:tcBorders>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(расшифровка подписи)</w:t>
            </w:r>
          </w:p>
        </w:tc>
      </w:tr>
    </w:tbl>
    <w:p w:rsidR="00126753" w:rsidRPr="00126753" w:rsidRDefault="00126753" w:rsidP="00126753">
      <w:pPr>
        <w:suppressAutoHyphens/>
        <w:spacing w:after="0" w:line="240" w:lineRule="auto"/>
        <w:ind w:right="6005"/>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 П.</w:t>
      </w:r>
    </w:p>
    <w:p w:rsidR="00126753" w:rsidRPr="00126753" w:rsidRDefault="00126753" w:rsidP="00126753">
      <w:pPr>
        <w:widowControl w:val="0"/>
        <w:tabs>
          <w:tab w:val="left" w:pos="1134"/>
        </w:tabs>
        <w:suppressAutoHyphens/>
        <w:autoSpaceDE w:val="0"/>
        <w:spacing w:after="0" w:line="240" w:lineRule="auto"/>
        <w:ind w:right="6005"/>
        <w:jc w:val="center"/>
        <w:rPr>
          <w:rFonts w:ascii="Times New Roman" w:eastAsia="Times New Roman" w:hAnsi="Times New Roman" w:cs="Times New Roman"/>
          <w:b/>
          <w:sz w:val="28"/>
          <w:szCs w:val="28"/>
          <w:lang w:eastAsia="zh-CN"/>
        </w:rPr>
      </w:pPr>
      <w:r w:rsidRPr="00126753">
        <w:rPr>
          <w:rFonts w:ascii="Times New Roman" w:eastAsia="Times New Roman" w:hAnsi="Times New Roman" w:cs="Times New Roman"/>
          <w:sz w:val="28"/>
          <w:szCs w:val="28"/>
          <w:lang w:eastAsia="zh-CN"/>
        </w:rPr>
        <w:t>(при наличии)</w:t>
      </w:r>
    </w:p>
    <w:tbl>
      <w:tblPr>
        <w:tblW w:w="9816" w:type="dxa"/>
        <w:tblLayout w:type="fixed"/>
        <w:tblCellMar>
          <w:left w:w="0" w:type="dxa"/>
          <w:right w:w="0" w:type="dxa"/>
        </w:tblCellMar>
        <w:tblLook w:val="0000" w:firstRow="0" w:lastRow="0" w:firstColumn="0" w:lastColumn="0" w:noHBand="0" w:noVBand="0"/>
      </w:tblPr>
      <w:tblGrid>
        <w:gridCol w:w="4396"/>
        <w:gridCol w:w="5420"/>
      </w:tblGrid>
      <w:tr w:rsidR="00126753" w:rsidRPr="00126753" w:rsidTr="00E2016C">
        <w:trPr>
          <w:trHeight w:val="288"/>
        </w:trPr>
        <w:tc>
          <w:tcPr>
            <w:tcW w:w="4396" w:type="dxa"/>
            <w:vAlign w:val="bottom"/>
          </w:tcPr>
          <w:p w:rsidR="00126753" w:rsidRPr="00126753" w:rsidRDefault="00126753" w:rsidP="00126753">
            <w:pPr>
              <w:suppressAutoHyphens/>
              <w:spacing w:after="0" w:line="240" w:lineRule="auto"/>
              <w:ind w:right="-5556"/>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 настоящему уведомлению прилагаются:</w:t>
            </w:r>
          </w:p>
        </w:tc>
        <w:tc>
          <w:tcPr>
            <w:tcW w:w="5420" w:type="dxa"/>
            <w:tcBorders>
              <w:bottom w:val="single" w:sz="4" w:space="0" w:color="000000"/>
            </w:tcBorders>
            <w:vAlign w:val="bottom"/>
          </w:tcPr>
          <w:p w:rsidR="00126753" w:rsidRPr="00126753" w:rsidRDefault="00126753" w:rsidP="00126753">
            <w:pPr>
              <w:numPr>
                <w:ilvl w:val="0"/>
                <w:numId w:val="1"/>
              </w:num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88"/>
        </w:trPr>
        <w:tc>
          <w:tcPr>
            <w:tcW w:w="9816" w:type="dxa"/>
            <w:gridSpan w:val="2"/>
            <w:tcBorders>
              <w:bottom w:val="single" w:sz="4" w:space="0" w:color="000000"/>
            </w:tcBorders>
            <w:vAlign w:val="bottom"/>
          </w:tcPr>
          <w:p w:rsidR="00126753" w:rsidRPr="00126753" w:rsidRDefault="00126753" w:rsidP="00126753">
            <w:pPr>
              <w:numPr>
                <w:ilvl w:val="0"/>
                <w:numId w:val="1"/>
              </w:num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88"/>
        </w:trPr>
        <w:tc>
          <w:tcPr>
            <w:tcW w:w="9816" w:type="dxa"/>
            <w:gridSpan w:val="2"/>
            <w:tcBorders>
              <w:bottom w:val="single" w:sz="4" w:space="0" w:color="000000"/>
            </w:tcBorders>
            <w:vAlign w:val="bottom"/>
          </w:tcPr>
          <w:p w:rsidR="00126753" w:rsidRPr="00126753" w:rsidRDefault="00126753" w:rsidP="00126753">
            <w:pPr>
              <w:suppressAutoHyphens/>
              <w:snapToGrid w:val="0"/>
              <w:spacing w:after="0" w:line="240" w:lineRule="auto"/>
              <w:rPr>
                <w:rFonts w:ascii="Times New Roman" w:eastAsia="Times New Roman" w:hAnsi="Times New Roman" w:cs="Times New Roman"/>
                <w:sz w:val="28"/>
                <w:szCs w:val="28"/>
                <w:lang w:eastAsia="zh-CN"/>
              </w:rPr>
            </w:pPr>
          </w:p>
        </w:tc>
      </w:tr>
      <w:tr w:rsidR="00126753" w:rsidRPr="00126753" w:rsidTr="00E2016C">
        <w:trPr>
          <w:trHeight w:val="198"/>
        </w:trPr>
        <w:tc>
          <w:tcPr>
            <w:tcW w:w="9816" w:type="dxa"/>
            <w:gridSpan w:val="2"/>
            <w:tcBorders>
              <w:top w:val="single" w:sz="4" w:space="0" w:color="000000"/>
            </w:tcBorders>
            <w:vAlign w:val="bottom"/>
          </w:tcPr>
          <w:p w:rsidR="00126753" w:rsidRPr="00126753" w:rsidRDefault="00126753" w:rsidP="00126753">
            <w:pPr>
              <w:numPr>
                <w:ilvl w:val="0"/>
                <w:numId w:val="1"/>
              </w:num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(документы в соответствии с частью 10 статьи 55.31 Градостроительного кодекса Российской Федерации</w:t>
            </w:r>
          </w:p>
          <w:p w:rsidR="00126753" w:rsidRPr="00126753" w:rsidRDefault="00126753" w:rsidP="00126753">
            <w:pPr>
              <w:numPr>
                <w:ilvl w:val="0"/>
                <w:numId w:val="1"/>
              </w:num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(Собрание законодательства Российской Федерации, 2005, № 1, ст. 16; 2018, № 32, ст. 5133, 5135))</w:t>
            </w:r>
          </w:p>
        </w:tc>
      </w:tr>
    </w:tbl>
    <w:p w:rsidR="00126753" w:rsidRDefault="00126753"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Pr="00126753"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left="4253"/>
        <w:rPr>
          <w:rFonts w:ascii="Times New Roman" w:eastAsia="Times New Roman" w:hAnsi="Times New Roman" w:cs="Times New Roman"/>
          <w:sz w:val="28"/>
          <w:szCs w:val="28"/>
          <w:lang w:eastAsia="zh-CN"/>
        </w:rPr>
      </w:pPr>
      <w:r w:rsidRPr="00126753">
        <w:rPr>
          <w:rFonts w:ascii="Times New Roman" w:eastAsia="Times New Roman" w:hAnsi="Times New Roman" w:cs="Times New Roman"/>
          <w:bCs/>
          <w:color w:val="26282F"/>
          <w:sz w:val="28"/>
          <w:szCs w:val="28"/>
          <w:lang w:eastAsia="zh-CN"/>
        </w:rPr>
        <w:lastRenderedPageBreak/>
        <w:t>Приложение № 2 к административному регламенту предоставления муниципальной услуги «</w:t>
      </w:r>
      <w:r w:rsidRPr="00126753">
        <w:rPr>
          <w:rFonts w:ascii="Times New Roman" w:eastAsia="Times New Roman" w:hAnsi="Times New Roman" w:cs="Times New Roman"/>
          <w:color w:val="26282F"/>
          <w:sz w:val="28"/>
          <w:szCs w:val="28"/>
          <w:lang w:eastAsia="zh-CN"/>
        </w:rPr>
        <w:t xml:space="preserve">Направление уведомления о </w:t>
      </w:r>
      <w:r w:rsidRPr="00126753">
        <w:rPr>
          <w:rFonts w:ascii="Times New Roman" w:eastAsia="Times New Roman" w:hAnsi="Times New Roman" w:cs="Times New Roman"/>
          <w:sz w:val="28"/>
          <w:szCs w:val="28"/>
          <w:lang w:eastAsia="zh-CN"/>
        </w:rPr>
        <w:t>планируемом</w:t>
      </w:r>
      <w:r w:rsidRPr="00126753">
        <w:rPr>
          <w:rFonts w:ascii="Times New Roman" w:eastAsia="Times New Roman" w:hAnsi="Times New Roman" w:cs="Times New Roman"/>
          <w:color w:val="26282F"/>
          <w:sz w:val="28"/>
          <w:szCs w:val="28"/>
          <w:lang w:eastAsia="zh-CN"/>
        </w:rPr>
        <w:t xml:space="preserve">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1267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CE8B90" wp14:editId="31CD1876">
                <wp:simplePos x="0" y="0"/>
                <wp:positionH relativeFrom="page">
                  <wp:posOffset>3676650</wp:posOffset>
                </wp:positionH>
                <wp:positionV relativeFrom="paragraph">
                  <wp:posOffset>15875</wp:posOffset>
                </wp:positionV>
                <wp:extent cx="3500755" cy="1952625"/>
                <wp:effectExtent l="0" t="0" r="0" b="0"/>
                <wp:wrapSquare wrapText="bothSides"/>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952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514"/>
                            </w:tblGrid>
                            <w:tr w:rsidR="00950CF3">
                              <w:tc>
                                <w:tcPr>
                                  <w:tcW w:w="5514" w:type="dxa"/>
                                </w:tcPr>
                                <w:p w:rsidR="00950CF3" w:rsidRDefault="00950CF3">
                                  <w:pPr>
                                    <w:tabs>
                                      <w:tab w:val="left" w:pos="708"/>
                                      <w:tab w:val="left" w:pos="1416"/>
                                      <w:tab w:val="left" w:pos="2124"/>
                                      <w:tab w:val="left" w:pos="2832"/>
                                      <w:tab w:val="left" w:pos="4962"/>
                                    </w:tabs>
                                    <w:ind w:right="-186"/>
                                    <w:jc w:val="both"/>
                                  </w:pPr>
                                </w:p>
                              </w:tc>
                            </w:tr>
                            <w:tr w:rsidR="00950CF3">
                              <w:tc>
                                <w:tcPr>
                                  <w:tcW w:w="5514" w:type="dxa"/>
                                </w:tcPr>
                                <w:p w:rsidR="00D66024"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6"/>
                                      <w:szCs w:val="26"/>
                                      <w:lang w:eastAsia="zh-CN"/>
                                    </w:rPr>
                                  </w:pPr>
                                  <w:r w:rsidRPr="00BF684C">
                                    <w:rPr>
                                      <w:rFonts w:ascii="Times New Roman" w:eastAsia="Times New Roman" w:hAnsi="Times New Roman" w:cs="Times New Roman"/>
                                      <w:sz w:val="24"/>
                                      <w:szCs w:val="24"/>
                                    </w:rPr>
                                    <w:br w:type="page"/>
                                  </w:r>
                                  <w:r w:rsidRPr="00BF684C">
                                    <w:rPr>
                                      <w:rFonts w:ascii="Times New Roman" w:eastAsia="Times New Roman" w:hAnsi="Times New Roman" w:cs="Times New Roman"/>
                                      <w:sz w:val="26"/>
                                      <w:szCs w:val="26"/>
                                      <w:lang w:eastAsia="zh-CN"/>
                                    </w:rPr>
                                    <w:t xml:space="preserve">Главе </w:t>
                                  </w:r>
                                  <w:proofErr w:type="spellStart"/>
                                  <w:r w:rsidR="00D66024">
                                    <w:rPr>
                                      <w:rFonts w:ascii="Times New Roman" w:eastAsia="Times New Roman" w:hAnsi="Times New Roman" w:cs="Times New Roman"/>
                                      <w:sz w:val="26"/>
                                      <w:szCs w:val="26"/>
                                      <w:lang w:eastAsia="zh-CN"/>
                                    </w:rPr>
                                    <w:t>Селиванихинскогго</w:t>
                                  </w:r>
                                  <w:proofErr w:type="spellEnd"/>
                                </w:p>
                                <w:p w:rsidR="00950CF3" w:rsidRPr="00BF684C"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сельсовета________________</w:t>
                                  </w:r>
                                </w:p>
                              </w:tc>
                            </w:tr>
                            <w:tr w:rsidR="00950CF3">
                              <w:tc>
                                <w:tcPr>
                                  <w:tcW w:w="5514" w:type="dxa"/>
                                  <w:tcBorders>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p>
                              </w:tc>
                            </w:tr>
                            <w:tr w:rsidR="00950CF3">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bCs/>
                                      <w:sz w:val="26"/>
                                      <w:szCs w:val="26"/>
                                      <w:lang w:eastAsia="zh-CN"/>
                                    </w:rPr>
                                    <w:t>от</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проживающего(</w:t>
                                  </w:r>
                                  <w:r>
                                    <w:rPr>
                                      <w:rFonts w:ascii="Times New Roman" w:eastAsia="Times New Roman" w:hAnsi="Times New Roman" w:cs="Times New Roman"/>
                                      <w:sz w:val="26"/>
                                      <w:szCs w:val="26"/>
                                      <w:lang w:eastAsia="zh-CN"/>
                                    </w:rPr>
                                    <w:t>ей</w:t>
                                  </w:r>
                                  <w:r w:rsidRPr="00BF684C">
                                    <w:rPr>
                                      <w:rFonts w:ascii="Times New Roman" w:eastAsia="Times New Roman" w:hAnsi="Times New Roman" w:cs="Times New Roman"/>
                                      <w:sz w:val="26"/>
                                      <w:szCs w:val="26"/>
                                      <w:lang w:eastAsia="zh-CN"/>
                                    </w:rPr>
                                    <w:t>) по адресу:</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18"/>
                              </w:trPr>
                              <w:tc>
                                <w:tcPr>
                                  <w:tcW w:w="5514" w:type="dxa"/>
                                  <w:tcBorders>
                                    <w:top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телефон:</w:t>
                                  </w:r>
                                </w:p>
                              </w:tc>
                            </w:tr>
                          </w:tbl>
                          <w:p w:rsidR="00950CF3" w:rsidRDefault="00950CF3" w:rsidP="001267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E8B90" id="_x0000_t202" coordsize="21600,21600" o:spt="202" path="m,l,21600r21600,l21600,xe">
                <v:stroke joinstyle="miter"/>
                <v:path gradientshapeok="t" o:connecttype="rect"/>
              </v:shapetype>
              <v:shape id="Поле 57" o:spid="_x0000_s1026" type="#_x0000_t202" style="position:absolute;left:0;text-align:left;margin-left:289.5pt;margin-top:1.25pt;width:275.65pt;height:15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" stroked="f">
                <v:fill opacity="0"/>
                <v:textbox inset="0,0,0,0">
                  <w:txbxContent>
                    <w:tbl>
                      <w:tblPr>
                        <w:tblW w:w="0" w:type="auto"/>
                        <w:tblLayout w:type="fixed"/>
                        <w:tblLook w:val="0000" w:firstRow="0" w:lastRow="0" w:firstColumn="0" w:lastColumn="0" w:noHBand="0" w:noVBand="0"/>
                      </w:tblPr>
                      <w:tblGrid>
                        <w:gridCol w:w="5514"/>
                      </w:tblGrid>
                      <w:tr w:rsidR="00950CF3">
                        <w:tc>
                          <w:tcPr>
                            <w:tcW w:w="5514" w:type="dxa"/>
                          </w:tcPr>
                          <w:p w:rsidR="00950CF3" w:rsidRDefault="00950CF3">
                            <w:pPr>
                              <w:tabs>
                                <w:tab w:val="left" w:pos="708"/>
                                <w:tab w:val="left" w:pos="1416"/>
                                <w:tab w:val="left" w:pos="2124"/>
                                <w:tab w:val="left" w:pos="2832"/>
                                <w:tab w:val="left" w:pos="4962"/>
                              </w:tabs>
                              <w:ind w:right="-186"/>
                              <w:jc w:val="both"/>
                            </w:pPr>
                          </w:p>
                        </w:tc>
                      </w:tr>
                      <w:tr w:rsidR="00950CF3">
                        <w:tc>
                          <w:tcPr>
                            <w:tcW w:w="5514" w:type="dxa"/>
                          </w:tcPr>
                          <w:p w:rsidR="00D66024"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6"/>
                                <w:szCs w:val="26"/>
                                <w:lang w:eastAsia="zh-CN"/>
                              </w:rPr>
                            </w:pPr>
                            <w:r w:rsidRPr="00BF684C">
                              <w:rPr>
                                <w:rFonts w:ascii="Times New Roman" w:eastAsia="Times New Roman" w:hAnsi="Times New Roman" w:cs="Times New Roman"/>
                                <w:sz w:val="24"/>
                                <w:szCs w:val="24"/>
                              </w:rPr>
                              <w:br w:type="page"/>
                            </w:r>
                            <w:r w:rsidRPr="00BF684C">
                              <w:rPr>
                                <w:rFonts w:ascii="Times New Roman" w:eastAsia="Times New Roman" w:hAnsi="Times New Roman" w:cs="Times New Roman"/>
                                <w:sz w:val="26"/>
                                <w:szCs w:val="26"/>
                                <w:lang w:eastAsia="zh-CN"/>
                              </w:rPr>
                              <w:t xml:space="preserve">Главе </w:t>
                            </w:r>
                            <w:proofErr w:type="spellStart"/>
                            <w:r w:rsidR="00D66024">
                              <w:rPr>
                                <w:rFonts w:ascii="Times New Roman" w:eastAsia="Times New Roman" w:hAnsi="Times New Roman" w:cs="Times New Roman"/>
                                <w:sz w:val="26"/>
                                <w:szCs w:val="26"/>
                                <w:lang w:eastAsia="zh-CN"/>
                              </w:rPr>
                              <w:t>Селиванихинскогго</w:t>
                            </w:r>
                            <w:proofErr w:type="spellEnd"/>
                          </w:p>
                          <w:p w:rsidR="00950CF3" w:rsidRPr="00BF684C" w:rsidRDefault="00950CF3" w:rsidP="00D66024">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сельсовета________________</w:t>
                            </w:r>
                          </w:p>
                        </w:tc>
                      </w:tr>
                      <w:tr w:rsidR="00950CF3">
                        <w:tc>
                          <w:tcPr>
                            <w:tcW w:w="5514" w:type="dxa"/>
                            <w:tcBorders>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p>
                        </w:tc>
                      </w:tr>
                      <w:tr w:rsidR="00950CF3">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bCs/>
                                <w:sz w:val="26"/>
                                <w:szCs w:val="26"/>
                                <w:lang w:eastAsia="zh-CN"/>
                              </w:rPr>
                              <w:t>от</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проживающего(</w:t>
                            </w:r>
                            <w:r>
                              <w:rPr>
                                <w:rFonts w:ascii="Times New Roman" w:eastAsia="Times New Roman" w:hAnsi="Times New Roman" w:cs="Times New Roman"/>
                                <w:sz w:val="26"/>
                                <w:szCs w:val="26"/>
                                <w:lang w:eastAsia="zh-CN"/>
                              </w:rPr>
                              <w:t>ей</w:t>
                            </w:r>
                            <w:r w:rsidRPr="00BF684C">
                              <w:rPr>
                                <w:rFonts w:ascii="Times New Roman" w:eastAsia="Times New Roman" w:hAnsi="Times New Roman" w:cs="Times New Roman"/>
                                <w:sz w:val="26"/>
                                <w:szCs w:val="26"/>
                                <w:lang w:eastAsia="zh-CN"/>
                              </w:rPr>
                              <w:t>) по адресу:</w:t>
                            </w:r>
                          </w:p>
                        </w:tc>
                      </w:tr>
                      <w:tr w:rsidR="00950CF3">
                        <w:trPr>
                          <w:trHeight w:val="357"/>
                        </w:trPr>
                        <w:tc>
                          <w:tcPr>
                            <w:tcW w:w="5514" w:type="dxa"/>
                            <w:tcBorders>
                              <w:top w:val="single" w:sz="4" w:space="0" w:color="000000"/>
                              <w:bottom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950CF3">
                        <w:trPr>
                          <w:trHeight w:val="318"/>
                        </w:trPr>
                        <w:tc>
                          <w:tcPr>
                            <w:tcW w:w="5514" w:type="dxa"/>
                            <w:tcBorders>
                              <w:top w:val="single" w:sz="4" w:space="0" w:color="000000"/>
                            </w:tcBorders>
                          </w:tcPr>
                          <w:p w:rsidR="00950CF3" w:rsidRPr="00BF684C" w:rsidRDefault="00950CF3"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телефон:</w:t>
                            </w:r>
                          </w:p>
                        </w:tc>
                      </w:tr>
                    </w:tbl>
                    <w:p w:rsidR="00950CF3" w:rsidRDefault="00950CF3" w:rsidP="00126753">
                      <w:r>
                        <w:t xml:space="preserve"> </w:t>
                      </w:r>
                    </w:p>
                  </w:txbxContent>
                </v:textbox>
                <w10:wrap type="square" anchorx="page"/>
              </v:shape>
            </w:pict>
          </mc:Fallback>
        </mc:AlternateContent>
      </w:r>
    </w:p>
    <w:p w:rsidR="00126753" w:rsidRPr="00126753" w:rsidRDefault="00126753" w:rsidP="00126753">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firstLine="698"/>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firstLine="698"/>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Уведомление о завершении сноса объекта капитального строительства</w:t>
      </w: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val="en-US" w:eastAsia="zh-CN"/>
        </w:rPr>
      </w:pPr>
      <w:r w:rsidRPr="00126753">
        <w:rPr>
          <w:rFonts w:ascii="Times New Roman" w:eastAsia="Times New Roman" w:hAnsi="Times New Roman" w:cs="Times New Roman"/>
          <w:sz w:val="28"/>
          <w:szCs w:val="28"/>
          <w:lang w:eastAsia="zh-CN"/>
        </w:rPr>
        <w:t>«__» ____________ 20__ г.</w:t>
      </w:r>
    </w:p>
    <w:p w:rsidR="00126753" w:rsidRPr="00126753" w:rsidRDefault="00126753" w:rsidP="00126753">
      <w:pPr>
        <w:tabs>
          <w:tab w:val="left" w:pos="6990"/>
        </w:tabs>
        <w:suppressAutoHyphens/>
        <w:spacing w:after="0" w:line="240" w:lineRule="auto"/>
        <w:rPr>
          <w:rFonts w:ascii="Times New Roman" w:eastAsia="Times New Roman" w:hAnsi="Times New Roman" w:cs="Times New Roman"/>
          <w:sz w:val="28"/>
          <w:szCs w:val="28"/>
          <w:lang w:eastAsia="zh-CN"/>
        </w:rPr>
      </w:pPr>
    </w:p>
    <w:tbl>
      <w:tblPr>
        <w:tblW w:w="9875" w:type="dxa"/>
        <w:tblLayout w:type="fixed"/>
        <w:tblCellMar>
          <w:left w:w="0" w:type="dxa"/>
          <w:right w:w="0" w:type="dxa"/>
        </w:tblCellMar>
        <w:tblLook w:val="0000" w:firstRow="0" w:lastRow="0" w:firstColumn="0" w:lastColumn="0" w:noHBand="0" w:noVBand="0"/>
      </w:tblPr>
      <w:tblGrid>
        <w:gridCol w:w="9875"/>
      </w:tblGrid>
      <w:tr w:rsidR="00126753" w:rsidRPr="00126753" w:rsidTr="00E2016C">
        <w:trPr>
          <w:trHeight w:val="331"/>
        </w:trPr>
        <w:tc>
          <w:tcPr>
            <w:tcW w:w="9875"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07"/>
        </w:trPr>
        <w:tc>
          <w:tcPr>
            <w:tcW w:w="9875"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iCs/>
                <w:sz w:val="28"/>
                <w:szCs w:val="28"/>
                <w:lang w:eastAsia="zh-CN"/>
              </w:rPr>
              <w:t>(наименование органа местного самоуправления поселения)</w:t>
            </w: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 Сведения о застройщике, техническом заказчике</w:t>
      </w:r>
    </w:p>
    <w:tbl>
      <w:tblPr>
        <w:tblW w:w="9923" w:type="dxa"/>
        <w:tblInd w:w="5" w:type="dxa"/>
        <w:tblLayout w:type="fixed"/>
        <w:tblCellMar>
          <w:left w:w="0" w:type="dxa"/>
          <w:right w:w="0" w:type="dxa"/>
        </w:tblCellMar>
        <w:tblLook w:val="0000" w:firstRow="0" w:lastRow="0" w:firstColumn="0" w:lastColumn="0" w:noHBand="0" w:noVBand="0"/>
      </w:tblPr>
      <w:tblGrid>
        <w:gridCol w:w="761"/>
        <w:gridCol w:w="5619"/>
        <w:gridCol w:w="3543"/>
      </w:tblGrid>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физическом лице, в случае если застройщиком является физическое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жительства</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Реквизиты документа, удостоверяющего личность</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юридическом лице, в случае если застройщиком или техническим заказчиком является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Наименование</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нахождения</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lastRenderedPageBreak/>
              <w:t>1.2.4.</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 Сведения о земельном участке</w:t>
      </w:r>
    </w:p>
    <w:tbl>
      <w:tblPr>
        <w:tblW w:w="9923" w:type="dxa"/>
        <w:tblInd w:w="5" w:type="dxa"/>
        <w:tblLayout w:type="fixed"/>
        <w:tblCellMar>
          <w:left w:w="0" w:type="dxa"/>
          <w:right w:w="0" w:type="dxa"/>
        </w:tblCellMar>
        <w:tblLook w:val="0000" w:firstRow="0" w:lastRow="0" w:firstColumn="0" w:lastColumn="0" w:noHBand="0" w:noVBand="0"/>
      </w:tblPr>
      <w:tblGrid>
        <w:gridCol w:w="761"/>
        <w:gridCol w:w="5619"/>
        <w:gridCol w:w="3543"/>
      </w:tblGrid>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земельного участка (при наличии)</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Адрес или описание местоположения земельного участка</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земельный участок (правоустанавливающие документы)</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2.4.</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земельный участок (при наличии таких лиц)</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1134"/>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Настоящим  уведомляю   о  сносе   объекта   капитального  строительства</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___________________________________________, указанного в уведомлении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(кадастровый номер объекта капитального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строительства (при наличии)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о планируемом сносе объекта капитального строительства от "__" ____ 20_ г.</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(дата направления)</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Почтовый адрес и (или) адрес электронной почты для связи: ________________________________________________________________________________________________________________________________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Настоящим уведомлением я __________________________________________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__________________________________________________________________</w:t>
      </w:r>
    </w:p>
    <w:p w:rsidR="00126753" w:rsidRPr="00126753" w:rsidRDefault="00126753" w:rsidP="001267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(фамилия, имя, отчество (при наличии)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     ___________  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(должность, в случае, если       </w:t>
      </w:r>
      <w:proofErr w:type="gramStart"/>
      <w:r w:rsidRPr="00126753">
        <w:rPr>
          <w:rFonts w:ascii="Times New Roman" w:eastAsia="Times New Roman" w:hAnsi="Times New Roman" w:cs="Times New Roman"/>
          <w:sz w:val="28"/>
          <w:szCs w:val="28"/>
          <w:lang w:eastAsia="ru-RU"/>
        </w:rPr>
        <w:t xml:space="preserve">   (</w:t>
      </w:r>
      <w:proofErr w:type="gramEnd"/>
      <w:r w:rsidRPr="00126753">
        <w:rPr>
          <w:rFonts w:ascii="Times New Roman" w:eastAsia="Times New Roman" w:hAnsi="Times New Roman" w:cs="Times New Roman"/>
          <w:sz w:val="28"/>
          <w:szCs w:val="28"/>
          <w:lang w:eastAsia="ru-RU"/>
        </w:rPr>
        <w:t>подпись)      (расшифровка подписи)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застройщиком или техническим</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заказчиком является юридическое</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лицо)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М.П.</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(при наличии)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9A6D1B">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left="4678"/>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lastRenderedPageBreak/>
        <w:t>Приложение № 3</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к административному регламенту предоставления муниципальной услуги</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«Направление уведомления о планируемом сносе объекта капитального строительства</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БЛОК-СХЕМА</w:t>
      </w: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предоставления муниципальной услуги «Направление уведомления о планируемом сносе объекта капитального строительства</w:t>
      </w: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2430382B" wp14:editId="68E7802B">
                <wp:simplePos x="0" y="0"/>
                <wp:positionH relativeFrom="column">
                  <wp:posOffset>1072515</wp:posOffset>
                </wp:positionH>
                <wp:positionV relativeFrom="paragraph">
                  <wp:posOffset>60960</wp:posOffset>
                </wp:positionV>
                <wp:extent cx="3657600" cy="504825"/>
                <wp:effectExtent l="0" t="0" r="19050"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950CF3" w:rsidRPr="00040B08" w:rsidRDefault="00950CF3" w:rsidP="00126753">
                            <w:pPr>
                              <w:jc w:val="center"/>
                            </w:pPr>
                            <w:r>
                              <w:t>Поступление уведомления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382B" id="Поле 56" o:spid="_x0000_s1027" type="#_x0000_t202" style="position:absolute;left:0;text-align:left;margin-left:84.45pt;margin-top:4.8pt;width:4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jEOQIAAFk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">
                <v:textbox>
                  <w:txbxContent>
                    <w:p w:rsidR="00950CF3" w:rsidRPr="00040B08" w:rsidRDefault="00950CF3" w:rsidP="00126753">
                      <w:pPr>
                        <w:jc w:val="center"/>
                      </w:pPr>
                      <w:r>
                        <w:t>Поступление уведомления и документов в Администрацию</w:t>
                      </w:r>
                    </w:p>
                  </w:txbxContent>
                </v:textbox>
              </v:shape>
            </w:pict>
          </mc:Fallback>
        </mc:AlternateContent>
      </w:r>
      <w:r w:rsidRPr="00126753">
        <w:rPr>
          <w:rFonts w:ascii="Times New Roman" w:hAnsi="Times New Roman" w:cs="Times New Roman"/>
          <w:color w:val="000000"/>
          <w:sz w:val="28"/>
          <w:szCs w:val="28"/>
        </w:rPr>
        <w:t>  </w:t>
      </w:r>
    </w:p>
    <w:p w:rsidR="00126753" w:rsidRPr="00126753" w:rsidRDefault="00126753" w:rsidP="00126753">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8480" behindDoc="0" locked="0" layoutInCell="1" allowOverlap="1" wp14:anchorId="142CD474" wp14:editId="16DF3006">
                <wp:simplePos x="0" y="0"/>
                <wp:positionH relativeFrom="column">
                  <wp:posOffset>2895599</wp:posOffset>
                </wp:positionH>
                <wp:positionV relativeFrom="paragraph">
                  <wp:posOffset>40005</wp:posOffset>
                </wp:positionV>
                <wp:extent cx="0" cy="2952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8E49" id="Прямая соединительная линия 5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15pt" to="2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K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0B420D68" wp14:editId="0008FD3E">
                <wp:simplePos x="0" y="0"/>
                <wp:positionH relativeFrom="column">
                  <wp:posOffset>1911350</wp:posOffset>
                </wp:positionH>
                <wp:positionV relativeFrom="paragraph">
                  <wp:posOffset>160020</wp:posOffset>
                </wp:positionV>
                <wp:extent cx="2057400" cy="571500"/>
                <wp:effectExtent l="0" t="0" r="1905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950CF3" w:rsidRPr="00926F23" w:rsidRDefault="00950CF3" w:rsidP="00126753">
                            <w:pPr>
                              <w:jc w:val="center"/>
                            </w:pPr>
                            <w:r>
                              <w:t>Р</w:t>
                            </w:r>
                            <w:r w:rsidRPr="00926F23">
                              <w:t xml:space="preserve">егистрация </w:t>
                            </w:r>
                            <w:r>
                              <w:t>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0D68" id="Поле 54" o:spid="_x0000_s1028" type="#_x0000_t202" style="position:absolute;left:0;text-align:left;margin-left:150.5pt;margin-top:12.6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">
                <v:textbox>
                  <w:txbxContent>
                    <w:p w:rsidR="00950CF3" w:rsidRPr="00926F23" w:rsidRDefault="00950CF3" w:rsidP="00126753">
                      <w:pPr>
                        <w:jc w:val="center"/>
                      </w:pPr>
                      <w:r>
                        <w:t>Р</w:t>
                      </w:r>
                      <w:r w:rsidRPr="00926F23">
                        <w:t xml:space="preserve">егистрация </w:t>
                      </w:r>
                      <w:r>
                        <w:t>уведомления и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2576" behindDoc="0" locked="0" layoutInCell="1" allowOverlap="1" wp14:anchorId="73E7D84F" wp14:editId="20625606">
                <wp:simplePos x="0" y="0"/>
                <wp:positionH relativeFrom="column">
                  <wp:posOffset>2895599</wp:posOffset>
                </wp:positionH>
                <wp:positionV relativeFrom="paragraph">
                  <wp:posOffset>192405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9F2D" id="Прямая соединительная линия 5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5.15pt" to="2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778AE716" wp14:editId="26D03F10">
                <wp:simplePos x="0" y="0"/>
                <wp:positionH relativeFrom="column">
                  <wp:posOffset>1243965</wp:posOffset>
                </wp:positionH>
                <wp:positionV relativeFrom="paragraph">
                  <wp:posOffset>71120</wp:posOffset>
                </wp:positionV>
                <wp:extent cx="3296920" cy="1019175"/>
                <wp:effectExtent l="38100" t="19050" r="17780" b="47625"/>
                <wp:wrapNone/>
                <wp:docPr id="52"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950CF3" w:rsidRDefault="00950CF3" w:rsidP="00126753">
                            <w:pPr>
                              <w:pStyle w:val="20"/>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AE716" id="_x0000_t110" coordsize="21600,21600" o:spt="110" path="m10800,l,10800,10800,21600,21600,10800xe">
                <v:stroke joinstyle="miter"/>
                <v:path gradientshapeok="t" o:connecttype="rect" textboxrect="5400,5400,16200,16200"/>
              </v:shapetype>
              <v:shape id="Блок-схема: решение 52" o:spid="_x0000_s1029" type="#_x0000_t110" style="position:absolute;left:0;text-align:left;margin-left:97.95pt;margin-top:5.6pt;width:259.6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">
                <v:textbox>
                  <w:txbxContent>
                    <w:p w:rsidR="00950CF3" w:rsidRDefault="00950CF3" w:rsidP="00126753">
                      <w:pPr>
                        <w:pStyle w:val="20"/>
                      </w:pPr>
                      <w:r>
                        <w:t>Наличие полного пакета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       Да                                                                            нет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6432" behindDoc="0" locked="0" layoutInCell="1" allowOverlap="1" wp14:anchorId="1E101D42" wp14:editId="6B3F3BA6">
                <wp:simplePos x="0" y="0"/>
                <wp:positionH relativeFrom="column">
                  <wp:posOffset>581024</wp:posOffset>
                </wp:positionH>
                <wp:positionV relativeFrom="paragraph">
                  <wp:posOffset>179070</wp:posOffset>
                </wp:positionV>
                <wp:extent cx="0" cy="323215"/>
                <wp:effectExtent l="76200" t="0" r="76200" b="577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D77B" id="Прямая соединительная линия 5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cU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0528" behindDoc="0" locked="0" layoutInCell="1" allowOverlap="1" wp14:anchorId="73E044DD" wp14:editId="7DBED256">
                <wp:simplePos x="0" y="0"/>
                <wp:positionH relativeFrom="column">
                  <wp:posOffset>5232399</wp:posOffset>
                </wp:positionH>
                <wp:positionV relativeFrom="paragraph">
                  <wp:posOffset>78105</wp:posOffset>
                </wp:positionV>
                <wp:extent cx="0" cy="31432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B83D" id="Прямая соединительная линия 5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6.15pt" to="4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cYAIAAHsEAAAOAAAAZHJzL2Uyb0RvYy54bWysVMFuEzEQvSPxD5bv6WbTTW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67456" behindDoc="0" locked="0" layoutInCell="1" allowOverlap="1" wp14:anchorId="1C98176B" wp14:editId="11C72630">
                <wp:simplePos x="0" y="0"/>
                <wp:positionH relativeFrom="column">
                  <wp:posOffset>558165</wp:posOffset>
                </wp:positionH>
                <wp:positionV relativeFrom="paragraph">
                  <wp:posOffset>3809</wp:posOffset>
                </wp:positionV>
                <wp:extent cx="685800" cy="0"/>
                <wp:effectExtent l="38100" t="76200" r="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3EA9" id="Прямая соединительная линия 49" o:spid="_x0000_s1026" style="position:absolute;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pt" to="9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3600" behindDoc="0" locked="0" layoutInCell="1" allowOverlap="1" wp14:anchorId="2010A966" wp14:editId="3A3F7D1B">
                <wp:simplePos x="0" y="0"/>
                <wp:positionH relativeFrom="column">
                  <wp:posOffset>4546600</wp:posOffset>
                </wp:positionH>
                <wp:positionV relativeFrom="paragraph">
                  <wp:posOffset>78104</wp:posOffset>
                </wp:positionV>
                <wp:extent cx="685800" cy="0"/>
                <wp:effectExtent l="0" t="76200" r="1905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C095" id="Прямая соединительная линия 4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6.15pt" to="4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30AF407D" wp14:editId="4E49C06B">
                <wp:simplePos x="0" y="0"/>
                <wp:positionH relativeFrom="column">
                  <wp:posOffset>-333375</wp:posOffset>
                </wp:positionH>
                <wp:positionV relativeFrom="paragraph">
                  <wp:posOffset>151765</wp:posOffset>
                </wp:positionV>
                <wp:extent cx="2063750" cy="457200"/>
                <wp:effectExtent l="0" t="0" r="1270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950CF3" w:rsidRPr="00926F23" w:rsidRDefault="00950CF3" w:rsidP="00126753">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407D" id="Поле 47" o:spid="_x0000_s1030" type="#_x0000_t202" style="position:absolute;left:0;text-align:left;margin-left:-26.25pt;margin-top:11.95pt;width:16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">
                <v:textbox>
                  <w:txbxContent>
                    <w:p w:rsidR="00950CF3" w:rsidRPr="00926F23" w:rsidRDefault="00950CF3" w:rsidP="00126753">
                      <w:pPr>
                        <w:jc w:val="center"/>
                      </w:pPr>
                      <w:r>
                        <w:t>Рассмотрение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7E67ADDF" wp14:editId="6A863E84">
                <wp:simplePos x="0" y="0"/>
                <wp:positionH relativeFrom="column">
                  <wp:posOffset>3800475</wp:posOffset>
                </wp:positionH>
                <wp:positionV relativeFrom="paragraph">
                  <wp:posOffset>41910</wp:posOffset>
                </wp:positionV>
                <wp:extent cx="2400300" cy="4572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50CF3" w:rsidRPr="00926F23" w:rsidRDefault="00950CF3" w:rsidP="00126753">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DDF" id="Поле 46" o:spid="_x0000_s1031" type="#_x0000_t202" style="position:absolute;left:0;text-align:left;margin-left:299.25pt;margin-top:3.3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">
                <v:textbox>
                  <w:txbxContent>
                    <w:p w:rsidR="00950CF3" w:rsidRPr="00926F23" w:rsidRDefault="00950CF3" w:rsidP="00126753">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3B194D8E" wp14:editId="54C1273D">
                <wp:simplePos x="0" y="0"/>
                <wp:positionH relativeFrom="column">
                  <wp:posOffset>739140</wp:posOffset>
                </wp:positionH>
                <wp:positionV relativeFrom="paragraph">
                  <wp:posOffset>142240</wp:posOffset>
                </wp:positionV>
                <wp:extent cx="4077970" cy="1609725"/>
                <wp:effectExtent l="19050" t="19050" r="17780" b="47625"/>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609725"/>
                        </a:xfrm>
                        <a:prstGeom prst="flowChartDecision">
                          <a:avLst/>
                        </a:prstGeom>
                        <a:solidFill>
                          <a:srgbClr val="FFFFFF"/>
                        </a:solidFill>
                        <a:ln w="9525">
                          <a:solidFill>
                            <a:srgbClr val="000000"/>
                          </a:solidFill>
                          <a:miter lim="800000"/>
                          <a:headEnd/>
                          <a:tailEnd/>
                        </a:ln>
                      </wps:spPr>
                      <wps:txbx>
                        <w:txbxContent>
                          <w:p w:rsidR="00950CF3" w:rsidRDefault="00950CF3" w:rsidP="00126753">
                            <w:pPr>
                              <w:pStyle w:val="20"/>
                            </w:pPr>
                            <w:r>
                              <w:t>Соответствие уведомления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4D8E" id="Блок-схема: решение 45" o:spid="_x0000_s1032" type="#_x0000_t110" style="position:absolute;left:0;text-align:left;margin-left:58.2pt;margin-top:11.2pt;width:321.1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">
                <v:textbox>
                  <w:txbxContent>
                    <w:p w:rsidR="00950CF3" w:rsidRDefault="00950CF3" w:rsidP="00126753">
                      <w:pPr>
                        <w:pStyle w:val="20"/>
                      </w:pPr>
                      <w:r>
                        <w:t>Соответствие уведомления и приложенных к нему документов установленным требованиям</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110B2328" wp14:editId="735080C2">
                <wp:simplePos x="0" y="0"/>
                <wp:positionH relativeFrom="column">
                  <wp:posOffset>3968750</wp:posOffset>
                </wp:positionH>
                <wp:positionV relativeFrom="paragraph">
                  <wp:posOffset>148590</wp:posOffset>
                </wp:positionV>
                <wp:extent cx="1263650" cy="239395"/>
                <wp:effectExtent l="19685" t="6985" r="12065" b="7747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63650" cy="23939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A640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12.5pt;margin-top:11.7pt;width:99.5pt;height:18.8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" strokecolor="black [3040]">
                <v:stroke endarrow="open"/>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72687A66" wp14:editId="2D2C98DC">
                <wp:simplePos x="0" y="0"/>
                <wp:positionH relativeFrom="column">
                  <wp:posOffset>419100</wp:posOffset>
                </wp:positionH>
                <wp:positionV relativeFrom="paragraph">
                  <wp:posOffset>93345</wp:posOffset>
                </wp:positionV>
                <wp:extent cx="1253490" cy="317500"/>
                <wp:effectExtent l="13335" t="8890" r="19050" b="7366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31750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5FA28" id="Соединительная линия уступом 43" o:spid="_x0000_s1026" type="#_x0000_t34" style="position:absolute;margin-left:33pt;margin-top:7.35pt;width:98.7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" strokecolor="black [3040]">
                <v:stroke endarrow="open"/>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Да                                                                                       Нет                          </w:t>
      </w:r>
    </w:p>
    <w:p w:rsidR="00126753" w:rsidRPr="00126753" w:rsidRDefault="00126753" w:rsidP="00126753">
      <w:pPr>
        <w:tabs>
          <w:tab w:val="left" w:pos="77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ab/>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1792" behindDoc="0" locked="0" layoutInCell="1" allowOverlap="1" wp14:anchorId="22F108DD" wp14:editId="13EDD111">
                <wp:simplePos x="0" y="0"/>
                <wp:positionH relativeFrom="column">
                  <wp:posOffset>5313679</wp:posOffset>
                </wp:positionH>
                <wp:positionV relativeFrom="paragraph">
                  <wp:posOffset>71120</wp:posOffset>
                </wp:positionV>
                <wp:extent cx="0" cy="4381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1606" id="Прямая соединительная линия 4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4pt,5.6pt" to="418.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cs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DSw0iSGnrUftq+227ab+3n7QZt37c/2q/tl/a2/d7ebj+Afbf9CLY/bO/2&#10;7g2CdNCy0TYFyLG8Ml6NYiWv9aUqXlsk1bgics5CTTdrDffEPiN6kOI3VgOjWfNcUYghC6eCsKvS&#10;1B4SJEOr0L/1sX9s5VCxcxbgTU4HcT+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257A374B" wp14:editId="5CA801F9">
                <wp:simplePos x="0" y="0"/>
                <wp:positionH relativeFrom="column">
                  <wp:posOffset>348615</wp:posOffset>
                </wp:positionH>
                <wp:positionV relativeFrom="paragraph">
                  <wp:posOffset>71119</wp:posOffset>
                </wp:positionV>
                <wp:extent cx="390525" cy="0"/>
                <wp:effectExtent l="38100" t="76200" r="0" b="1143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BA935F" id="_x0000_t32" coordsize="21600,21600" o:spt="32" o:oned="t" path="m,l21600,21600e" filled="f">
                <v:path arrowok="t" fillok="f" o:connecttype="none"/>
                <o:lock v:ext="edit" shapetype="t"/>
              </v:shapetype>
              <v:shape id="Прямая со стрелкой 41" o:spid="_x0000_s1026" type="#_x0000_t32" style="position:absolute;margin-left:27.45pt;margin-top:5.6pt;width:30.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" strokecolor="black [3040]">
                <v:stroke endarrow="open"/>
                <o:lock v:ext="edit" shapetype="f"/>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0768" behindDoc="0" locked="0" layoutInCell="1" allowOverlap="1" wp14:anchorId="3460A378" wp14:editId="7A6C0FA7">
                <wp:simplePos x="0" y="0"/>
                <wp:positionH relativeFrom="column">
                  <wp:posOffset>352424</wp:posOffset>
                </wp:positionH>
                <wp:positionV relativeFrom="paragraph">
                  <wp:posOffset>71120</wp:posOffset>
                </wp:positionV>
                <wp:extent cx="0" cy="323215"/>
                <wp:effectExtent l="76200" t="0" r="76200" b="577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5C193" id="Прямая соединительная линия 4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5.6pt" to="27.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P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MJyCNJDT1qP27ebe7ar+2nzR3avG+/t1/az+19+62939yC/bD5ALa/bB+6&#10;4zsE4aBlo20KkGN5ZbwaxUpe60tVvLZIqnFF5JyFmm7WGvLEPiI6CPEbq4HRrHmuKPiQhVNB2FVp&#10;ag8JkqFV6N963z+2cqjYHhZwejw4Hs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9744" behindDoc="0" locked="0" layoutInCell="1" allowOverlap="1" wp14:anchorId="1EA16A70" wp14:editId="317D0C67">
                <wp:simplePos x="0" y="0"/>
                <wp:positionH relativeFrom="column">
                  <wp:posOffset>4817110</wp:posOffset>
                </wp:positionH>
                <wp:positionV relativeFrom="paragraph">
                  <wp:posOffset>71119</wp:posOffset>
                </wp:positionV>
                <wp:extent cx="513080" cy="0"/>
                <wp:effectExtent l="0" t="76200" r="20320" b="1143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D8D50D" id="Прямая со стрелкой 39" o:spid="_x0000_s1026" type="#_x0000_t32" style="position:absolute;margin-left:379.3pt;margin-top:5.6pt;width:40.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" strokecolor="black [3040]">
                <v:stroke endarrow="open"/>
                <o:lock v:ext="edit" shapetype="f"/>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25518A5C" wp14:editId="4435B514">
                <wp:simplePos x="0" y="0"/>
                <wp:positionH relativeFrom="column">
                  <wp:posOffset>-822960</wp:posOffset>
                </wp:positionH>
                <wp:positionV relativeFrom="paragraph">
                  <wp:posOffset>172720</wp:posOffset>
                </wp:positionV>
                <wp:extent cx="2495550" cy="6096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950CF3" w:rsidRPr="00630394" w:rsidRDefault="00950CF3" w:rsidP="00126753">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8A5C" id="Поле 38" o:spid="_x0000_s1033" type="#_x0000_t202" style="position:absolute;left:0;text-align:left;margin-left:-64.8pt;margin-top:13.6pt;width:19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6/OgIAAFk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">
                <v:textbox>
                  <w:txbxContent>
                    <w:p w:rsidR="00950CF3" w:rsidRPr="00630394" w:rsidRDefault="00950CF3" w:rsidP="00126753">
                      <w:pPr>
                        <w:jc w:val="center"/>
                      </w:pPr>
                      <w:r>
                        <w:t>Принятие решения о предоставлении муниципальной услуги</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5B7088F2" wp14:editId="07428D1A">
                <wp:simplePos x="0" y="0"/>
                <wp:positionH relativeFrom="column">
                  <wp:posOffset>3800475</wp:posOffset>
                </wp:positionH>
                <wp:positionV relativeFrom="paragraph">
                  <wp:posOffset>158750</wp:posOffset>
                </wp:positionV>
                <wp:extent cx="2501900" cy="685800"/>
                <wp:effectExtent l="0" t="0" r="1270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950CF3" w:rsidRPr="00630394" w:rsidRDefault="00950CF3" w:rsidP="00126753">
                            <w:pPr>
                              <w:jc w:val="center"/>
                            </w:pPr>
                            <w: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88F2" id="Поле 37" o:spid="_x0000_s1034" type="#_x0000_t202" style="position:absolute;left:0;text-align:left;margin-left:299.25pt;margin-top:12.5pt;width:19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baOg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">
                <v:textbox>
                  <w:txbxContent>
                    <w:p w:rsidR="00950CF3" w:rsidRPr="00630394" w:rsidRDefault="00950CF3" w:rsidP="00126753">
                      <w:pPr>
                        <w:jc w:val="center"/>
                      </w:pPr>
                      <w:r>
                        <w:t>Направление уведомления об отказе в предоставлении  муниципальной услуги</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9504" behindDoc="0" locked="0" layoutInCell="1" allowOverlap="1" wp14:anchorId="1F2BC21D" wp14:editId="6CC297B1">
                <wp:simplePos x="0" y="0"/>
                <wp:positionH relativeFrom="column">
                  <wp:posOffset>348614</wp:posOffset>
                </wp:positionH>
                <wp:positionV relativeFrom="paragraph">
                  <wp:posOffset>99695</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CD4D" id="Прямая соединительная линия 3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7.85pt" to="27.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0042543F" wp14:editId="0BA69A94">
                <wp:simplePos x="0" y="0"/>
                <wp:positionH relativeFrom="column">
                  <wp:posOffset>-584200</wp:posOffset>
                </wp:positionH>
                <wp:positionV relativeFrom="paragraph">
                  <wp:posOffset>31115</wp:posOffset>
                </wp:positionV>
                <wp:extent cx="1898650" cy="685800"/>
                <wp:effectExtent l="0" t="0" r="2540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950CF3" w:rsidRPr="00331523" w:rsidRDefault="00950CF3" w:rsidP="00126753">
                            <w:pPr>
                              <w:jc w:val="center"/>
                            </w:pPr>
                            <w:r w:rsidRPr="00331523">
                              <w:t>Размещение уведомлени</w:t>
                            </w:r>
                            <w:r>
                              <w:t>я</w:t>
                            </w:r>
                            <w:r w:rsidRPr="00331523">
                              <w:t xml:space="preserve"> и комплекта документов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543F" id="Поле 35" o:spid="_x0000_s1035" type="#_x0000_t202" style="position:absolute;left:0;text-align:left;margin-left:-46pt;margin-top:2.45pt;width:149.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">
                <v:textbox>
                  <w:txbxContent>
                    <w:p w:rsidR="00950CF3" w:rsidRPr="00331523" w:rsidRDefault="00950CF3" w:rsidP="00126753">
                      <w:pPr>
                        <w:jc w:val="center"/>
                      </w:pPr>
                      <w:r w:rsidRPr="00331523">
                        <w:t>Размещение уведомлени</w:t>
                      </w:r>
                      <w:r>
                        <w:t>я</w:t>
                      </w:r>
                      <w:r w:rsidRPr="00331523">
                        <w:t xml:space="preserve"> и комплекта документов в ИСОГД</w:t>
                      </w:r>
                    </w:p>
                  </w:txbxContent>
                </v:textbox>
              </v:shape>
            </w:pict>
          </mc:Fallback>
        </mc:AlternateContent>
      </w:r>
    </w:p>
    <w:p w:rsidR="00126753" w:rsidRPr="00126753" w:rsidRDefault="00126753" w:rsidP="009A6D1B">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suppressAutoHyphens/>
        <w:spacing w:after="0" w:line="240" w:lineRule="auto"/>
        <w:ind w:left="3969"/>
        <w:rPr>
          <w:rFonts w:ascii="Times New Roman" w:hAnsi="Times New Roman" w:cs="Times New Roman"/>
          <w:sz w:val="28"/>
          <w:szCs w:val="28"/>
          <w:lang w:eastAsia="zh-CN"/>
        </w:rPr>
      </w:pPr>
      <w:r w:rsidRPr="00126753">
        <w:rPr>
          <w:rFonts w:ascii="Times New Roman" w:hAnsi="Times New Roman" w:cs="Times New Roman"/>
          <w:bCs/>
          <w:sz w:val="28"/>
          <w:szCs w:val="28"/>
          <w:lang w:eastAsia="zh-CN"/>
        </w:rPr>
        <w:lastRenderedPageBreak/>
        <w:t>Приложение № 4 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26753">
        <w:rPr>
          <w:rFonts w:ascii="Times New Roman" w:hAnsi="Times New Roman" w:cs="Times New Roman"/>
          <w:sz w:val="28"/>
          <w:szCs w:val="28"/>
          <w:lang w:eastAsia="zh-CN"/>
        </w:rPr>
        <w:t>»</w:t>
      </w:r>
    </w:p>
    <w:p w:rsidR="00126753" w:rsidRPr="00126753" w:rsidRDefault="00126753" w:rsidP="00126753">
      <w:pPr>
        <w:shd w:val="clear" w:color="auto" w:fill="FFFFFF"/>
        <w:spacing w:after="0" w:line="240" w:lineRule="auto"/>
        <w:textAlignment w:val="baseline"/>
        <w:rPr>
          <w:rFonts w:ascii="Times New Roman" w:eastAsia="Calibri" w:hAnsi="Times New Roman" w:cs="Times New Roman"/>
          <w:spacing w:val="2"/>
          <w:sz w:val="28"/>
          <w:szCs w:val="28"/>
        </w:rPr>
      </w:pP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Кому: 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От кого: _________________________</w:t>
      </w:r>
    </w:p>
    <w:p w:rsidR="00126753" w:rsidRPr="009A6D1B" w:rsidRDefault="00126753" w:rsidP="00126753">
      <w:pPr>
        <w:spacing w:after="0" w:line="240" w:lineRule="auto"/>
        <w:ind w:left="5670"/>
        <w:rPr>
          <w:rFonts w:ascii="Times New Roman" w:eastAsia="Calibri" w:hAnsi="Times New Roman" w:cs="Times New Roman"/>
          <w:spacing w:val="2"/>
          <w:sz w:val="20"/>
          <w:szCs w:val="20"/>
        </w:rPr>
      </w:pPr>
      <w:r w:rsidRPr="00126753">
        <w:rPr>
          <w:rFonts w:ascii="Times New Roman" w:eastAsia="Calibri" w:hAnsi="Times New Roman" w:cs="Times New Roman"/>
          <w:spacing w:val="2"/>
          <w:sz w:val="28"/>
          <w:szCs w:val="28"/>
        </w:rPr>
        <w:t>_________________________</w:t>
      </w:r>
      <w:r w:rsidRPr="00126753">
        <w:rPr>
          <w:rFonts w:ascii="Times New Roman" w:eastAsia="Calibri" w:hAnsi="Times New Roman" w:cs="Times New Roman"/>
          <w:spacing w:val="2"/>
          <w:sz w:val="28"/>
          <w:szCs w:val="28"/>
        </w:rPr>
        <w:br/>
      </w:r>
      <w:r w:rsidRPr="009A6D1B">
        <w:rPr>
          <w:rFonts w:ascii="Times New Roman" w:eastAsia="Calibri" w:hAnsi="Times New Roman" w:cs="Times New Roman"/>
          <w:spacing w:val="2"/>
          <w:sz w:val="20"/>
          <w:szCs w:val="20"/>
        </w:rPr>
        <w:t>Полное наименование юридического лица/</w:t>
      </w:r>
    </w:p>
    <w:p w:rsidR="00126753" w:rsidRPr="00126753" w:rsidRDefault="00126753" w:rsidP="00126753">
      <w:pPr>
        <w:spacing w:after="0" w:line="240" w:lineRule="auto"/>
        <w:ind w:left="5670"/>
        <w:rPr>
          <w:rFonts w:ascii="Times New Roman" w:eastAsia="Calibri" w:hAnsi="Times New Roman" w:cs="Times New Roman"/>
          <w:b/>
          <w:sz w:val="28"/>
          <w:szCs w:val="28"/>
        </w:rPr>
      </w:pPr>
      <w:r w:rsidRPr="009A6D1B">
        <w:rPr>
          <w:rFonts w:ascii="Times New Roman" w:eastAsia="Calibri" w:hAnsi="Times New Roman" w:cs="Times New Roman"/>
          <w:spacing w:val="2"/>
          <w:sz w:val="20"/>
          <w:szCs w:val="20"/>
        </w:rPr>
        <w:t>ФИО физического лица, паспортные данные.</w:t>
      </w:r>
      <w:r w:rsidRPr="009A6D1B">
        <w:rPr>
          <w:rFonts w:ascii="Times New Roman" w:eastAsia="Calibri" w:hAnsi="Times New Roman" w:cs="Times New Roman"/>
          <w:spacing w:val="2"/>
          <w:sz w:val="20"/>
          <w:szCs w:val="20"/>
        </w:rPr>
        <w:br/>
        <w:t>Адрес места нахождения и почтовый адрес, индекс</w:t>
      </w:r>
      <w:r w:rsidRPr="009A6D1B">
        <w:rPr>
          <w:rFonts w:ascii="Times New Roman" w:eastAsia="Calibri" w:hAnsi="Times New Roman" w:cs="Times New Roman"/>
          <w:spacing w:val="2"/>
          <w:sz w:val="20"/>
          <w:szCs w:val="20"/>
        </w:rPr>
        <w:br/>
      </w:r>
      <w:r w:rsidRPr="00126753">
        <w:rPr>
          <w:rFonts w:ascii="Times New Roman" w:eastAsia="Calibri" w:hAnsi="Times New Roman" w:cs="Times New Roman"/>
          <w:spacing w:val="2"/>
          <w:sz w:val="28"/>
          <w:szCs w:val="28"/>
        </w:rPr>
        <w:t>_________________________</w:t>
      </w:r>
      <w:r w:rsidRPr="00126753">
        <w:rPr>
          <w:rFonts w:ascii="Times New Roman" w:eastAsia="Calibri" w:hAnsi="Times New Roman" w:cs="Times New Roman"/>
          <w:spacing w:val="2"/>
          <w:sz w:val="28"/>
          <w:szCs w:val="28"/>
        </w:rPr>
        <w:br/>
        <w:t>8(______________) Телефон</w:t>
      </w:r>
      <w:r w:rsidRPr="00126753">
        <w:rPr>
          <w:rFonts w:ascii="Times New Roman" w:eastAsia="Calibri" w:hAnsi="Times New Roman" w:cs="Times New Roman"/>
          <w:spacing w:val="2"/>
          <w:sz w:val="28"/>
          <w:szCs w:val="28"/>
        </w:rPr>
        <w:br/>
        <w:t>Электронная п</w:t>
      </w:r>
      <w:r w:rsidR="009A6D1B">
        <w:rPr>
          <w:rFonts w:ascii="Times New Roman" w:eastAsia="Calibri" w:hAnsi="Times New Roman" w:cs="Times New Roman"/>
          <w:spacing w:val="2"/>
          <w:sz w:val="28"/>
          <w:szCs w:val="28"/>
        </w:rPr>
        <w:t>очта _________________________</w:t>
      </w:r>
    </w:p>
    <w:p w:rsidR="00126753" w:rsidRPr="00126753" w:rsidRDefault="00126753" w:rsidP="00126753">
      <w:pPr>
        <w:spacing w:after="0" w:line="240" w:lineRule="auto"/>
        <w:ind w:firstLine="709"/>
        <w:jc w:val="center"/>
        <w:rPr>
          <w:rFonts w:ascii="Times New Roman" w:eastAsia="Calibri" w:hAnsi="Times New Roman" w:cs="Times New Roman"/>
          <w:sz w:val="28"/>
          <w:szCs w:val="28"/>
        </w:rPr>
      </w:pPr>
      <w:r w:rsidRPr="00126753">
        <w:rPr>
          <w:rFonts w:ascii="Times New Roman" w:eastAsia="Calibri" w:hAnsi="Times New Roman" w:cs="Times New Roman"/>
          <w:sz w:val="28"/>
          <w:szCs w:val="28"/>
        </w:rPr>
        <w:t>Заявление</w:t>
      </w:r>
    </w:p>
    <w:p w:rsidR="00126753" w:rsidRPr="00126753" w:rsidRDefault="00126753" w:rsidP="00126753">
      <w:pPr>
        <w:spacing w:after="0" w:line="240" w:lineRule="auto"/>
        <w:jc w:val="center"/>
        <w:rPr>
          <w:rFonts w:ascii="Times New Roman" w:eastAsia="Calibri" w:hAnsi="Times New Roman" w:cs="Times New Roman"/>
          <w:bCs/>
          <w:sz w:val="28"/>
          <w:szCs w:val="28"/>
        </w:rPr>
      </w:pPr>
      <w:r w:rsidRPr="00126753">
        <w:rPr>
          <w:rFonts w:ascii="Times New Roman" w:eastAsia="Calibri" w:hAnsi="Times New Roman" w:cs="Times New Roman"/>
          <w:bCs/>
          <w:sz w:val="28"/>
          <w:szCs w:val="28"/>
        </w:rPr>
        <w:t xml:space="preserve">об исправлении допущенных опечаток и (или) ошибок </w:t>
      </w:r>
    </w:p>
    <w:p w:rsidR="00126753" w:rsidRPr="00126753" w:rsidRDefault="00126753" w:rsidP="00126753">
      <w:pPr>
        <w:spacing w:after="0" w:line="240" w:lineRule="auto"/>
        <w:jc w:val="center"/>
        <w:rPr>
          <w:rFonts w:ascii="Times New Roman" w:eastAsia="Calibri" w:hAnsi="Times New Roman" w:cs="Times New Roman"/>
          <w:sz w:val="28"/>
          <w:szCs w:val="28"/>
        </w:rPr>
      </w:pPr>
      <w:r w:rsidRPr="00126753">
        <w:rPr>
          <w:rFonts w:ascii="Times New Roman" w:eastAsia="Calibri" w:hAnsi="Times New Roman" w:cs="Times New Roman"/>
          <w:bCs/>
          <w:sz w:val="28"/>
          <w:szCs w:val="28"/>
        </w:rPr>
        <w:t>в выданных в результате предоставления муниципальной услуги документах</w:t>
      </w:r>
    </w:p>
    <w:p w:rsidR="00126753" w:rsidRPr="00126753" w:rsidRDefault="00126753" w:rsidP="00126753">
      <w:pPr>
        <w:spacing w:after="0" w:line="240" w:lineRule="auto"/>
        <w:ind w:firstLine="709"/>
        <w:jc w:val="both"/>
        <w:rPr>
          <w:rFonts w:ascii="Times New Roman" w:eastAsia="Calibri" w:hAnsi="Times New Roman" w:cs="Times New Roman"/>
          <w:b/>
          <w:sz w:val="28"/>
          <w:szCs w:val="28"/>
        </w:rPr>
      </w:pPr>
    </w:p>
    <w:p w:rsidR="00126753" w:rsidRPr="00126753" w:rsidRDefault="00126753" w:rsidP="00126753">
      <w:pPr>
        <w:widowControl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w:t>
      </w:r>
    </w:p>
    <w:p w:rsidR="00126753" w:rsidRPr="00126753" w:rsidRDefault="00126753" w:rsidP="001267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w:t>
      </w:r>
      <w:r w:rsidR="009A6D1B">
        <w:rPr>
          <w:rFonts w:ascii="Times New Roman" w:eastAsia="Times New Roman" w:hAnsi="Times New Roman" w:cs="Times New Roman"/>
          <w:sz w:val="28"/>
          <w:szCs w:val="28"/>
          <w:lang w:eastAsia="ru-RU"/>
        </w:rPr>
        <w:t>_____________________________</w:t>
      </w:r>
    </w:p>
    <w:p w:rsidR="00126753" w:rsidRPr="009A6D1B" w:rsidRDefault="00126753" w:rsidP="001267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6D1B">
        <w:rPr>
          <w:rFonts w:ascii="Times New Roman" w:eastAsia="Times New Roman" w:hAnsi="Times New Roman" w:cs="Times New Roman"/>
          <w:sz w:val="20"/>
          <w:szCs w:val="20"/>
          <w:lang w:eastAsia="ru-RU"/>
        </w:rPr>
        <w:t>(реквизиты документа, содержащего ошибки)</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xml:space="preserve">Результат рассмотрения заявления прошу: </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выдать лично (либо уполномоченному представителю);</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направить почтовым отправлением по указанному в заявлении адресу.</w:t>
      </w:r>
    </w:p>
    <w:p w:rsidR="00126753" w:rsidRPr="00126753" w:rsidRDefault="00126753" w:rsidP="00126753">
      <w:pPr>
        <w:widowControl w:val="0"/>
        <w:spacing w:after="0" w:line="240" w:lineRule="auto"/>
        <w:ind w:firstLine="709"/>
        <w:jc w:val="center"/>
        <w:rPr>
          <w:rFonts w:ascii="Times New Roman" w:hAnsi="Times New Roman" w:cs="Times New Roman"/>
          <w:sz w:val="28"/>
          <w:szCs w:val="28"/>
        </w:rPr>
      </w:pPr>
      <w:r w:rsidRPr="00126753">
        <w:rPr>
          <w:rFonts w:ascii="Times New Roman" w:hAnsi="Times New Roman" w:cs="Times New Roman"/>
          <w:sz w:val="28"/>
          <w:szCs w:val="28"/>
        </w:rPr>
        <w:t>(нужное подчеркнуть)</w:t>
      </w:r>
    </w:p>
    <w:p w:rsidR="00126753" w:rsidRPr="00126753" w:rsidRDefault="00126753" w:rsidP="00126753">
      <w:pPr>
        <w:widowControl w:val="0"/>
        <w:tabs>
          <w:tab w:val="left" w:pos="0"/>
        </w:tabs>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Приложения: </w:t>
      </w:r>
    </w:p>
    <w:p w:rsidR="00126753" w:rsidRPr="00126753" w:rsidRDefault="00126753" w:rsidP="00126753">
      <w:pPr>
        <w:widowControl w:val="0"/>
        <w:tabs>
          <w:tab w:val="left" w:pos="0"/>
        </w:tabs>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1)__________________________________</w:t>
      </w:r>
      <w:r w:rsidR="009A6D1B">
        <w:rPr>
          <w:rFonts w:ascii="Times New Roman" w:hAnsi="Times New Roman" w:cs="Times New Roman"/>
          <w:sz w:val="28"/>
          <w:szCs w:val="28"/>
        </w:rPr>
        <w:t>_______________________________</w:t>
      </w:r>
    </w:p>
    <w:p w:rsidR="00126753" w:rsidRPr="009A6D1B" w:rsidRDefault="00126753" w:rsidP="00126753">
      <w:pPr>
        <w:widowControl w:val="0"/>
        <w:tabs>
          <w:tab w:val="left" w:pos="0"/>
        </w:tabs>
        <w:spacing w:after="0" w:line="240" w:lineRule="auto"/>
        <w:jc w:val="center"/>
        <w:rPr>
          <w:rFonts w:ascii="Times New Roman" w:hAnsi="Times New Roman" w:cs="Times New Roman"/>
          <w:sz w:val="20"/>
          <w:szCs w:val="20"/>
        </w:rPr>
      </w:pPr>
      <w:r w:rsidRPr="009A6D1B">
        <w:rPr>
          <w:rFonts w:ascii="Times New Roman" w:hAnsi="Times New Roman" w:cs="Times New Roman"/>
          <w:sz w:val="20"/>
          <w:szCs w:val="20"/>
        </w:rPr>
        <w:t>(оригинал документа, выданного в результате предоставления муниципальной услуги, содержащий ошибки)</w:t>
      </w:r>
    </w:p>
    <w:p w:rsidR="00126753" w:rsidRPr="00126753" w:rsidRDefault="00126753" w:rsidP="00126753">
      <w:pPr>
        <w:widowControl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 xml:space="preserve">2)_________________________________________________________________ </w:t>
      </w:r>
    </w:p>
    <w:p w:rsidR="00126753" w:rsidRPr="00126753" w:rsidRDefault="00126753" w:rsidP="00126753">
      <w:pPr>
        <w:widowControl w:val="0"/>
        <w:spacing w:after="0" w:line="240" w:lineRule="auto"/>
        <w:ind w:firstLine="709"/>
        <w:jc w:val="center"/>
        <w:rPr>
          <w:rFonts w:ascii="Times New Roman" w:hAnsi="Times New Roman" w:cs="Times New Roman"/>
          <w:sz w:val="28"/>
          <w:szCs w:val="28"/>
        </w:rPr>
      </w:pPr>
      <w:r w:rsidRPr="009A6D1B">
        <w:rPr>
          <w:rFonts w:ascii="Times New Roman" w:hAnsi="Times New Roman" w:cs="Times New Roman"/>
          <w:sz w:val="20"/>
          <w:szCs w:val="20"/>
        </w:rPr>
        <w:t xml:space="preserve"> (документы, подтверждающие полномочия представителя</w:t>
      </w:r>
      <w:r w:rsidRPr="00126753">
        <w:rPr>
          <w:rFonts w:ascii="Times New Roman" w:hAnsi="Times New Roman" w:cs="Times New Roman"/>
          <w:sz w:val="28"/>
          <w:szCs w:val="28"/>
        </w:rPr>
        <w:t>)</w:t>
      </w:r>
    </w:p>
    <w:p w:rsidR="00126753" w:rsidRPr="00126753" w:rsidRDefault="00126753" w:rsidP="00126753">
      <w:pPr>
        <w:widowControl w:val="0"/>
        <w:spacing w:after="0" w:line="240" w:lineRule="auto"/>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«_____» ____________ 20_____ г. </w:t>
      </w:r>
    </w:p>
    <w:p w:rsidR="00126753" w:rsidRPr="00126753" w:rsidRDefault="00126753" w:rsidP="00126753">
      <w:pPr>
        <w:widowControl w:val="0"/>
        <w:spacing w:after="0" w:line="240" w:lineRule="auto"/>
        <w:jc w:val="right"/>
        <w:rPr>
          <w:rFonts w:ascii="Times New Roman" w:eastAsia="Calibri" w:hAnsi="Times New Roman" w:cs="Times New Roman"/>
          <w:sz w:val="28"/>
          <w:szCs w:val="28"/>
        </w:rPr>
      </w:pPr>
    </w:p>
    <w:p w:rsidR="00126753" w:rsidRPr="00126753" w:rsidRDefault="00126753" w:rsidP="00126753">
      <w:pPr>
        <w:widowControl w:val="0"/>
        <w:spacing w:after="0" w:line="240" w:lineRule="auto"/>
        <w:jc w:val="right"/>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Подпись______________________ /_______________________                                                                             </w:t>
      </w:r>
      <w:r w:rsidRPr="009A6D1B">
        <w:rPr>
          <w:rFonts w:ascii="Times New Roman" w:eastAsia="Calibri" w:hAnsi="Times New Roman" w:cs="Times New Roman"/>
          <w:sz w:val="20"/>
          <w:szCs w:val="20"/>
        </w:rPr>
        <w:t>(расшифровка подписи)</w:t>
      </w:r>
    </w:p>
    <w:p w:rsidR="00126753" w:rsidRPr="00126753" w:rsidRDefault="00126753" w:rsidP="009A6D1B">
      <w:pPr>
        <w:spacing w:after="0" w:line="240" w:lineRule="auto"/>
        <w:jc w:val="both"/>
        <w:rPr>
          <w:rFonts w:ascii="Times New Roman" w:hAnsi="Times New Roman" w:cs="Times New Roman"/>
          <w:sz w:val="28"/>
          <w:szCs w:val="28"/>
        </w:rPr>
      </w:pPr>
    </w:p>
    <w:p w:rsidR="00126753" w:rsidRPr="00126753" w:rsidRDefault="00126753" w:rsidP="00126753">
      <w:pPr>
        <w:spacing w:after="0" w:line="240" w:lineRule="auto"/>
        <w:ind w:left="4536"/>
        <w:jc w:val="both"/>
        <w:rPr>
          <w:rFonts w:ascii="Times New Roman" w:hAnsi="Times New Roman" w:cs="Times New Roman"/>
          <w:sz w:val="28"/>
          <w:szCs w:val="28"/>
        </w:rPr>
      </w:pPr>
      <w:r w:rsidRPr="00126753">
        <w:rPr>
          <w:rFonts w:ascii="Times New Roman" w:hAnsi="Times New Roman" w:cs="Times New Roman"/>
          <w:bCs/>
          <w:sz w:val="28"/>
          <w:szCs w:val="28"/>
        </w:rPr>
        <w:lastRenderedPageBreak/>
        <w:t>Приложение № 5 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26753">
        <w:rPr>
          <w:rFonts w:ascii="Times New Roman" w:hAnsi="Times New Roman" w:cs="Times New Roman"/>
          <w:sz w:val="28"/>
          <w:szCs w:val="28"/>
        </w:rPr>
        <w:t>»</w:t>
      </w:r>
    </w:p>
    <w:p w:rsidR="00126753" w:rsidRPr="00126753" w:rsidRDefault="00126753" w:rsidP="00126753">
      <w:pPr>
        <w:widowControl w:val="0"/>
        <w:autoSpaceDE w:val="0"/>
        <w:autoSpaceDN w:val="0"/>
        <w:spacing w:after="0" w:line="240" w:lineRule="auto"/>
        <w:ind w:right="-1" w:firstLine="64"/>
        <w:jc w:val="center"/>
        <w:rPr>
          <w:rFonts w:ascii="Times New Roman" w:hAnsi="Times New Roman" w:cs="Times New Roman"/>
          <w:sz w:val="28"/>
          <w:szCs w:val="28"/>
        </w:rPr>
      </w:pPr>
      <w:r w:rsidRPr="00126753">
        <w:rPr>
          <w:rFonts w:ascii="Times New Roman" w:hAnsi="Times New Roman" w:cs="Times New Roman"/>
          <w:sz w:val="28"/>
          <w:szCs w:val="28"/>
        </w:rPr>
        <w:t>__________________________________________________________________</w:t>
      </w:r>
    </w:p>
    <w:p w:rsidR="00126753" w:rsidRPr="00126753" w:rsidRDefault="00126753" w:rsidP="00126753">
      <w:pPr>
        <w:widowControl w:val="0"/>
        <w:autoSpaceDE w:val="0"/>
        <w:autoSpaceDN w:val="0"/>
        <w:spacing w:after="0" w:line="240" w:lineRule="auto"/>
        <w:ind w:right="1474" w:firstLine="64"/>
        <w:jc w:val="center"/>
        <w:rPr>
          <w:rFonts w:ascii="Times New Roman" w:hAnsi="Times New Roman" w:cs="Times New Roman"/>
          <w:i/>
          <w:sz w:val="28"/>
          <w:szCs w:val="28"/>
        </w:rPr>
      </w:pPr>
      <w:r w:rsidRPr="00126753">
        <w:rPr>
          <w:rFonts w:ascii="Times New Roman" w:hAnsi="Times New Roman" w:cs="Times New Roman"/>
          <w:i/>
          <w:sz w:val="28"/>
          <w:szCs w:val="28"/>
        </w:rPr>
        <w:t>Наименование органа местного самоуправления</w:t>
      </w:r>
    </w:p>
    <w:p w:rsidR="00126753" w:rsidRPr="00126753" w:rsidRDefault="00126753" w:rsidP="00126753">
      <w:pPr>
        <w:widowControl w:val="0"/>
        <w:autoSpaceDE w:val="0"/>
        <w:autoSpaceDN w:val="0"/>
        <w:spacing w:after="0" w:line="240" w:lineRule="auto"/>
        <w:rPr>
          <w:rFonts w:ascii="Times New Roman" w:hAnsi="Times New Roman" w:cs="Times New Roman"/>
          <w:i/>
          <w:sz w:val="28"/>
          <w:szCs w:val="28"/>
        </w:rPr>
      </w:pPr>
    </w:p>
    <w:p w:rsidR="00126753" w:rsidRPr="00126753" w:rsidRDefault="00126753" w:rsidP="00126753">
      <w:pPr>
        <w:widowControl w:val="0"/>
        <w:tabs>
          <w:tab w:val="left" w:pos="9618"/>
        </w:tabs>
        <w:autoSpaceDE w:val="0"/>
        <w:autoSpaceDN w:val="0"/>
        <w:spacing w:after="0" w:line="240" w:lineRule="auto"/>
        <w:ind w:left="4992"/>
        <w:rPr>
          <w:rFonts w:ascii="Times New Roman" w:hAnsi="Times New Roman" w:cs="Times New Roman"/>
          <w:sz w:val="28"/>
          <w:szCs w:val="28"/>
        </w:rPr>
      </w:pPr>
    </w:p>
    <w:p w:rsidR="00126753" w:rsidRPr="00126753" w:rsidRDefault="00126753" w:rsidP="00126753">
      <w:pPr>
        <w:widowControl w:val="0"/>
        <w:tabs>
          <w:tab w:val="left" w:pos="9618"/>
        </w:tabs>
        <w:autoSpaceDE w:val="0"/>
        <w:autoSpaceDN w:val="0"/>
        <w:spacing w:after="0" w:line="240" w:lineRule="auto"/>
        <w:ind w:left="4992"/>
        <w:rPr>
          <w:rFonts w:ascii="Times New Roman" w:hAnsi="Times New Roman" w:cs="Times New Roman"/>
          <w:sz w:val="28"/>
          <w:szCs w:val="28"/>
        </w:rPr>
      </w:pPr>
      <w:r w:rsidRPr="00126753">
        <w:rPr>
          <w:rFonts w:ascii="Times New Roman" w:hAnsi="Times New Roman" w:cs="Times New Roman"/>
          <w:sz w:val="28"/>
          <w:szCs w:val="28"/>
        </w:rPr>
        <w:t xml:space="preserve">Кому </w:t>
      </w:r>
      <w:r w:rsidR="009A6D1B">
        <w:rPr>
          <w:rFonts w:ascii="Times New Roman" w:hAnsi="Times New Roman" w:cs="Times New Roman"/>
          <w:sz w:val="28"/>
          <w:szCs w:val="28"/>
        </w:rPr>
        <w:t>____________________________</w:t>
      </w:r>
    </w:p>
    <w:p w:rsidR="00126753" w:rsidRPr="00126753" w:rsidRDefault="00126753" w:rsidP="009A6D1B">
      <w:pPr>
        <w:widowControl w:val="0"/>
        <w:autoSpaceDE w:val="0"/>
        <w:autoSpaceDN w:val="0"/>
        <w:spacing w:after="0" w:line="240" w:lineRule="auto"/>
        <w:ind w:left="5670"/>
        <w:rPr>
          <w:rFonts w:ascii="Times New Roman" w:hAnsi="Times New Roman" w:cs="Times New Roman"/>
          <w:sz w:val="28"/>
          <w:szCs w:val="28"/>
        </w:rPr>
      </w:pPr>
      <w:r w:rsidRPr="009A6D1B">
        <w:rPr>
          <w:rFonts w:ascii="Times New Roman" w:hAnsi="Times New Roman" w:cs="Times New Roman"/>
          <w:sz w:val="20"/>
          <w:szCs w:val="20"/>
        </w:rPr>
        <w:t xml:space="preserve">(фамилия, имя, </w:t>
      </w:r>
      <w:r w:rsidRPr="009A6D1B">
        <w:rPr>
          <w:rFonts w:ascii="Times New Roman" w:hAnsi="Times New Roman" w:cs="Times New Roman"/>
          <w:spacing w:val="-2"/>
          <w:sz w:val="20"/>
          <w:szCs w:val="20"/>
        </w:rPr>
        <w:t>отчество</w:t>
      </w:r>
      <w:r w:rsidRPr="00126753">
        <w:rPr>
          <w:rFonts w:ascii="Times New Roman" w:hAnsi="Times New Roman" w:cs="Times New Roman"/>
          <w:spacing w:val="-2"/>
          <w:sz w:val="28"/>
          <w:szCs w:val="28"/>
        </w:rPr>
        <w:t>)</w:t>
      </w:r>
      <w:r w:rsidRPr="00126753">
        <w:rPr>
          <w:rFonts w:ascii="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01DDE681" wp14:editId="38E08435">
                <wp:simplePos x="0" y="0"/>
                <wp:positionH relativeFrom="page">
                  <wp:posOffset>4191000</wp:posOffset>
                </wp:positionH>
                <wp:positionV relativeFrom="paragraph">
                  <wp:posOffset>112395</wp:posOffset>
                </wp:positionV>
                <wp:extent cx="2484120" cy="45085"/>
                <wp:effectExtent l="9525" t="0" r="11430" b="1206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84120"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6C38" id="Полилиния 30" o:spid="_x0000_s1026" style="position:absolute;margin-left:330pt;margin-top:8.85pt;width:195.6pt;height:3.55pt;flip:y;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" path="m,l4560,e" filled="f" strokeweight=".21164mm">
                <v:path arrowok="t" o:connecttype="custom" o:connectlocs="0,0;2484120,0" o:connectangles="0,0"/>
                <w10:wrap type="topAndBottom" anchorx="page"/>
              </v:shape>
            </w:pict>
          </mc:Fallback>
        </mc:AlternateContent>
      </w:r>
    </w:p>
    <w:p w:rsidR="009A6D1B" w:rsidRDefault="00126753" w:rsidP="00126753">
      <w:pPr>
        <w:widowControl w:val="0"/>
        <w:autoSpaceDE w:val="0"/>
        <w:autoSpaceDN w:val="0"/>
        <w:spacing w:after="0" w:line="240" w:lineRule="auto"/>
        <w:rPr>
          <w:rFonts w:ascii="Times New Roman" w:hAnsi="Times New Roman" w:cs="Times New Roman"/>
          <w:sz w:val="20"/>
          <w:szCs w:val="20"/>
        </w:rPr>
      </w:pPr>
      <w:r w:rsidRPr="009A6D1B">
        <w:rPr>
          <w:rFonts w:ascii="Times New Roman" w:hAnsi="Times New Roman" w:cs="Times New Roman"/>
          <w:noProof/>
          <w:sz w:val="20"/>
          <w:szCs w:val="20"/>
          <w:lang w:eastAsia="ru-RU"/>
        </w:rPr>
        <mc:AlternateContent>
          <mc:Choice Requires="wps">
            <w:drawing>
              <wp:anchor distT="0" distB="0" distL="0" distR="0" simplePos="0" relativeHeight="251683840" behindDoc="1" locked="0" layoutInCell="1" allowOverlap="1" wp14:anchorId="1813C4DB" wp14:editId="4973BC68">
                <wp:simplePos x="0" y="0"/>
                <wp:positionH relativeFrom="page">
                  <wp:posOffset>4191000</wp:posOffset>
                </wp:positionH>
                <wp:positionV relativeFrom="paragraph">
                  <wp:posOffset>170180</wp:posOffset>
                </wp:positionV>
                <wp:extent cx="2522220" cy="45085"/>
                <wp:effectExtent l="9525" t="8255" r="1143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2220" cy="45085"/>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779E" id="Полилиния 29" o:spid="_x0000_s1026" style="position:absolute;margin-left:330pt;margin-top:13.4pt;width:198.6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" path="m,l4560,e" filled="f" strokeweight=".21164mm">
                <v:path arrowok="t" o:connecttype="custom" o:connectlocs="0,0;2522220,0" o:connectangles="0,0"/>
                <w10:wrap type="topAndBottom" anchorx="page"/>
              </v:shape>
            </w:pict>
          </mc:Fallback>
        </mc:AlternateContent>
      </w:r>
      <w:r w:rsidRPr="009A6D1B">
        <w:rPr>
          <w:rFonts w:ascii="Times New Roman" w:hAnsi="Times New Roman" w:cs="Times New Roman"/>
          <w:sz w:val="20"/>
          <w:szCs w:val="20"/>
        </w:rPr>
        <w:t xml:space="preserve">                                                           </w:t>
      </w:r>
      <w:r w:rsidR="009A6D1B">
        <w:rPr>
          <w:rFonts w:ascii="Times New Roman" w:hAnsi="Times New Roman" w:cs="Times New Roman"/>
          <w:sz w:val="20"/>
          <w:szCs w:val="20"/>
        </w:rPr>
        <w:t xml:space="preserve">                             </w:t>
      </w:r>
      <w:r w:rsidRPr="009A6D1B">
        <w:rPr>
          <w:rFonts w:ascii="Times New Roman" w:hAnsi="Times New Roman" w:cs="Times New Roman"/>
          <w:sz w:val="20"/>
          <w:szCs w:val="20"/>
        </w:rPr>
        <w:t xml:space="preserve">             </w:t>
      </w:r>
    </w:p>
    <w:p w:rsidR="00126753" w:rsidRPr="00126753" w:rsidRDefault="009A6D1B" w:rsidP="009A6D1B">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126753" w:rsidRPr="009A6D1B">
        <w:rPr>
          <w:rFonts w:ascii="Times New Roman" w:hAnsi="Times New Roman" w:cs="Times New Roman"/>
          <w:sz w:val="20"/>
          <w:szCs w:val="20"/>
        </w:rPr>
        <w:t xml:space="preserve">  (телефон и адрес электронной </w:t>
      </w:r>
      <w:r w:rsidR="00126753" w:rsidRPr="009A6D1B">
        <w:rPr>
          <w:rFonts w:ascii="Times New Roman" w:hAnsi="Times New Roman" w:cs="Times New Roman"/>
          <w:spacing w:val="-2"/>
          <w:sz w:val="20"/>
          <w:szCs w:val="20"/>
        </w:rPr>
        <w:t>почты)</w:t>
      </w: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ind w:left="409" w:right="60"/>
        <w:jc w:val="center"/>
        <w:outlineLvl w:val="1"/>
        <w:rPr>
          <w:rFonts w:ascii="Times New Roman" w:hAnsi="Times New Roman" w:cs="Times New Roman"/>
          <w:bCs/>
          <w:sz w:val="28"/>
          <w:szCs w:val="28"/>
        </w:rPr>
      </w:pPr>
      <w:r w:rsidRPr="00126753">
        <w:rPr>
          <w:rFonts w:ascii="Times New Roman" w:hAnsi="Times New Roman" w:cs="Times New Roman"/>
          <w:bCs/>
          <w:spacing w:val="-2"/>
          <w:sz w:val="28"/>
          <w:szCs w:val="28"/>
        </w:rPr>
        <w:t>УВЕДОМЛЕНИЕ</w:t>
      </w:r>
    </w:p>
    <w:p w:rsidR="00126753" w:rsidRPr="00126753" w:rsidRDefault="00126753" w:rsidP="00126753">
      <w:pPr>
        <w:widowControl w:val="0"/>
        <w:autoSpaceDE w:val="0"/>
        <w:autoSpaceDN w:val="0"/>
        <w:spacing w:after="0" w:line="240" w:lineRule="auto"/>
        <w:ind w:right="528"/>
        <w:jc w:val="center"/>
        <w:outlineLvl w:val="1"/>
        <w:rPr>
          <w:rFonts w:ascii="Times New Roman" w:hAnsi="Times New Roman" w:cs="Times New Roman"/>
          <w:bCs/>
          <w:sz w:val="28"/>
          <w:szCs w:val="28"/>
        </w:rPr>
      </w:pPr>
      <w:r w:rsidRPr="00126753">
        <w:rPr>
          <w:rFonts w:ascii="Times New Roman" w:hAnsi="Times New Roman" w:cs="Times New Roman"/>
          <w:bCs/>
          <w:sz w:val="28"/>
          <w:szCs w:val="28"/>
        </w:rPr>
        <w:t xml:space="preserve">об исправлении допущенных опечаток и (или) ошибок </w:t>
      </w:r>
    </w:p>
    <w:p w:rsidR="00126753" w:rsidRPr="00126753" w:rsidRDefault="00126753" w:rsidP="00126753">
      <w:pPr>
        <w:widowControl w:val="0"/>
        <w:autoSpaceDE w:val="0"/>
        <w:autoSpaceDN w:val="0"/>
        <w:spacing w:after="0" w:line="240" w:lineRule="auto"/>
        <w:jc w:val="center"/>
        <w:outlineLvl w:val="1"/>
        <w:rPr>
          <w:rFonts w:ascii="Times New Roman" w:hAnsi="Times New Roman" w:cs="Times New Roman"/>
          <w:bCs/>
          <w:sz w:val="28"/>
          <w:szCs w:val="28"/>
        </w:rPr>
      </w:pPr>
      <w:r w:rsidRPr="00126753">
        <w:rPr>
          <w:rFonts w:ascii="Times New Roman" w:hAnsi="Times New Roman" w:cs="Times New Roman"/>
          <w:bCs/>
          <w:sz w:val="28"/>
          <w:szCs w:val="28"/>
        </w:rPr>
        <w:t>в выданных в результате предоставления муниципальной услуги документах</w:t>
      </w:r>
    </w:p>
    <w:p w:rsidR="00126753" w:rsidRPr="00126753" w:rsidRDefault="00126753" w:rsidP="00126753">
      <w:pPr>
        <w:widowControl w:val="0"/>
        <w:autoSpaceDE w:val="0"/>
        <w:autoSpaceDN w:val="0"/>
        <w:spacing w:after="0" w:line="240" w:lineRule="auto"/>
        <w:rPr>
          <w:rFonts w:ascii="Times New Roman" w:hAnsi="Times New Roman" w:cs="Times New Roman"/>
          <w:b/>
          <w:sz w:val="28"/>
          <w:szCs w:val="28"/>
        </w:rPr>
      </w:pPr>
    </w:p>
    <w:p w:rsidR="00126753" w:rsidRPr="00126753" w:rsidRDefault="00126753" w:rsidP="00126753">
      <w:pPr>
        <w:widowControl w:val="0"/>
        <w:tabs>
          <w:tab w:val="left" w:pos="3391"/>
          <w:tab w:val="left" w:pos="7918"/>
          <w:tab w:val="left" w:pos="10348"/>
        </w:tabs>
        <w:autoSpaceDE w:val="0"/>
        <w:autoSpaceDN w:val="0"/>
        <w:spacing w:after="0" w:line="240" w:lineRule="auto"/>
        <w:rPr>
          <w:rFonts w:ascii="Times New Roman" w:hAnsi="Times New Roman" w:cs="Times New Roman"/>
          <w:sz w:val="28"/>
          <w:szCs w:val="28"/>
        </w:rPr>
      </w:pPr>
      <w:r w:rsidRPr="00126753">
        <w:rPr>
          <w:rFonts w:ascii="Times New Roman" w:hAnsi="Times New Roman" w:cs="Times New Roman"/>
          <w:sz w:val="28"/>
          <w:szCs w:val="28"/>
        </w:rPr>
        <w:t xml:space="preserve">Дата ________                              </w:t>
      </w:r>
      <w:r w:rsidR="009A6D1B">
        <w:rPr>
          <w:rFonts w:ascii="Times New Roman" w:hAnsi="Times New Roman" w:cs="Times New Roman"/>
          <w:sz w:val="28"/>
          <w:szCs w:val="28"/>
        </w:rPr>
        <w:t xml:space="preserve">    </w:t>
      </w:r>
      <w:r w:rsidRPr="00126753">
        <w:rPr>
          <w:rFonts w:ascii="Times New Roman" w:hAnsi="Times New Roman" w:cs="Times New Roman"/>
          <w:sz w:val="28"/>
          <w:szCs w:val="28"/>
        </w:rPr>
        <w:t xml:space="preserve">                                                       </w:t>
      </w:r>
      <w:r w:rsidRPr="00126753">
        <w:rPr>
          <w:rFonts w:ascii="Times New Roman" w:hAnsi="Times New Roman" w:cs="Times New Roman"/>
          <w:spacing w:val="-10"/>
          <w:sz w:val="28"/>
          <w:szCs w:val="28"/>
        </w:rPr>
        <w:t>№____</w:t>
      </w: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jc w:val="both"/>
        <w:rPr>
          <w:rFonts w:ascii="Times New Roman" w:hAnsi="Times New Roman" w:cs="Times New Roman"/>
          <w:spacing w:val="-5"/>
          <w:sz w:val="28"/>
          <w:szCs w:val="28"/>
        </w:rPr>
      </w:pP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jc w:val="both"/>
        <w:rPr>
          <w:rFonts w:ascii="Times New Roman" w:hAnsi="Times New Roman" w:cs="Times New Roman"/>
          <w:sz w:val="28"/>
          <w:szCs w:val="28"/>
        </w:rPr>
      </w:pPr>
      <w:r w:rsidRPr="00126753">
        <w:rPr>
          <w:rFonts w:ascii="Times New Roman" w:hAnsi="Times New Roman" w:cs="Times New Roman"/>
          <w:spacing w:val="-5"/>
          <w:sz w:val="28"/>
          <w:szCs w:val="28"/>
        </w:rPr>
        <w:t xml:space="preserve">            По</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результатам</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рассмотрения</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заявления</w:t>
      </w:r>
      <w:r w:rsidRPr="00126753">
        <w:rPr>
          <w:rFonts w:ascii="Times New Roman" w:hAnsi="Times New Roman" w:cs="Times New Roman"/>
          <w:sz w:val="28"/>
          <w:szCs w:val="28"/>
        </w:rPr>
        <w:tab/>
      </w:r>
      <w:r w:rsidRPr="00126753">
        <w:rPr>
          <w:rFonts w:ascii="Times New Roman" w:hAnsi="Times New Roman" w:cs="Times New Roman"/>
          <w:spacing w:val="-5"/>
          <w:sz w:val="28"/>
          <w:szCs w:val="28"/>
        </w:rPr>
        <w:t>от</w:t>
      </w:r>
      <w:r w:rsidRPr="00126753">
        <w:rPr>
          <w:rFonts w:ascii="Times New Roman" w:hAnsi="Times New Roman" w:cs="Times New Roman"/>
          <w:sz w:val="28"/>
          <w:szCs w:val="28"/>
        </w:rPr>
        <w:tab/>
      </w:r>
      <w:r w:rsidRPr="00126753">
        <w:rPr>
          <w:rFonts w:ascii="Times New Roman" w:hAnsi="Times New Roman" w:cs="Times New Roman"/>
          <w:sz w:val="28"/>
          <w:szCs w:val="28"/>
          <w:u w:val="single"/>
        </w:rPr>
        <w:tab/>
        <w:t xml:space="preserve"> </w:t>
      </w:r>
      <w:r w:rsidRPr="00126753">
        <w:rPr>
          <w:rFonts w:ascii="Times New Roman" w:hAnsi="Times New Roman" w:cs="Times New Roman"/>
          <w:sz w:val="28"/>
          <w:szCs w:val="28"/>
        </w:rPr>
        <w:t>№ ___</w:t>
      </w: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rPr>
          <w:rFonts w:ascii="Times New Roman" w:hAnsi="Times New Roman" w:cs="Times New Roman"/>
          <w:sz w:val="28"/>
          <w:szCs w:val="28"/>
        </w:rPr>
      </w:pPr>
      <w:r w:rsidRPr="00126753">
        <w:rPr>
          <w:rFonts w:ascii="Times New Roman" w:hAnsi="Times New Roman" w:cs="Times New Roman"/>
          <w:sz w:val="28"/>
          <w:szCs w:val="28"/>
        </w:rPr>
        <w:t>информируем о исправлении допущенных _________________________________</w:t>
      </w:r>
    </w:p>
    <w:p w:rsidR="00126753" w:rsidRPr="00126753" w:rsidRDefault="00126753" w:rsidP="00126753">
      <w:pPr>
        <w:widowControl w:val="0"/>
        <w:autoSpaceDE w:val="0"/>
        <w:autoSpaceDN w:val="0"/>
        <w:spacing w:after="0" w:line="240" w:lineRule="auto"/>
        <w:ind w:right="528"/>
        <w:jc w:val="both"/>
        <w:outlineLvl w:val="1"/>
        <w:rPr>
          <w:rFonts w:ascii="Times New Roman" w:hAnsi="Times New Roman" w:cs="Times New Roman"/>
          <w:bCs/>
          <w:sz w:val="28"/>
          <w:szCs w:val="28"/>
        </w:rPr>
      </w:pPr>
      <w:r w:rsidRPr="00126753">
        <w:rPr>
          <w:rFonts w:ascii="Times New Roman" w:hAnsi="Times New Roman" w:cs="Times New Roman"/>
          <w:bCs/>
          <w:sz w:val="28"/>
          <w:szCs w:val="28"/>
        </w:rPr>
        <w:t>опечаток и (или) ошибок в выданных в результате предоставлении муниципальной услуги документах</w:t>
      </w:r>
    </w:p>
    <w:p w:rsidR="00126753" w:rsidRPr="00126753" w:rsidRDefault="00126753" w:rsidP="00126753">
      <w:pPr>
        <w:widowControl w:val="0"/>
        <w:autoSpaceDE w:val="0"/>
        <w:autoSpaceDN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__________________________________________________________________</w:t>
      </w:r>
    </w:p>
    <w:p w:rsidR="00126753" w:rsidRPr="00126753" w:rsidRDefault="00126753" w:rsidP="00126753">
      <w:pPr>
        <w:widowControl w:val="0"/>
        <w:autoSpaceDE w:val="0"/>
        <w:autoSpaceDN w:val="0"/>
        <w:spacing w:after="0" w:line="240" w:lineRule="auto"/>
        <w:ind w:left="250" w:right="608"/>
        <w:jc w:val="center"/>
        <w:rPr>
          <w:rFonts w:ascii="Times New Roman" w:hAnsi="Times New Roman" w:cs="Times New Roman"/>
          <w:i/>
          <w:sz w:val="28"/>
          <w:szCs w:val="28"/>
        </w:rPr>
      </w:pPr>
      <w:r w:rsidRPr="00126753">
        <w:rPr>
          <w:rFonts w:ascii="Times New Roman" w:hAnsi="Times New Roman" w:cs="Times New Roman"/>
          <w:i/>
          <w:sz w:val="28"/>
          <w:szCs w:val="28"/>
        </w:rPr>
        <w:t xml:space="preserve">ФИО </w:t>
      </w:r>
      <w:r w:rsidRPr="00126753">
        <w:rPr>
          <w:rFonts w:ascii="Times New Roman" w:hAnsi="Times New Roman" w:cs="Times New Roman"/>
          <w:i/>
          <w:spacing w:val="-2"/>
          <w:sz w:val="28"/>
          <w:szCs w:val="28"/>
        </w:rPr>
        <w:t>заявителя</w:t>
      </w:r>
    </w:p>
    <w:p w:rsidR="00126753" w:rsidRPr="00126753" w:rsidRDefault="00126753" w:rsidP="00126753">
      <w:pPr>
        <w:widowControl w:val="0"/>
        <w:autoSpaceDE w:val="0"/>
        <w:autoSpaceDN w:val="0"/>
        <w:spacing w:after="0" w:line="240" w:lineRule="auto"/>
        <w:jc w:val="center"/>
        <w:rPr>
          <w:rFonts w:ascii="Times New Roman" w:hAnsi="Times New Roman" w:cs="Times New Roman"/>
          <w:i/>
          <w:sz w:val="28"/>
          <w:szCs w:val="28"/>
        </w:rPr>
      </w:pPr>
    </w:p>
    <w:p w:rsidR="00126753" w:rsidRPr="00126753" w:rsidRDefault="00126753" w:rsidP="00126753">
      <w:pPr>
        <w:widowControl w:val="0"/>
        <w:autoSpaceDE w:val="0"/>
        <w:autoSpaceDN w:val="0"/>
        <w:spacing w:after="0" w:line="240" w:lineRule="auto"/>
        <w:jc w:val="both"/>
        <w:rPr>
          <w:rFonts w:ascii="Times New Roman" w:hAnsi="Times New Roman" w:cs="Times New Roman"/>
          <w:i/>
          <w:sz w:val="28"/>
          <w:szCs w:val="28"/>
        </w:rPr>
      </w:pPr>
    </w:p>
    <w:p w:rsidR="00126753" w:rsidRPr="00126753" w:rsidRDefault="00126753" w:rsidP="00126753">
      <w:pPr>
        <w:widowControl w:val="0"/>
        <w:tabs>
          <w:tab w:val="left" w:pos="4455"/>
        </w:tabs>
        <w:autoSpaceDE w:val="0"/>
        <w:autoSpaceDN w:val="0"/>
        <w:spacing w:after="0" w:line="240" w:lineRule="auto"/>
        <w:rPr>
          <w:rFonts w:ascii="Times New Roman" w:hAnsi="Times New Roman" w:cs="Times New Roman"/>
          <w:i/>
          <w:sz w:val="28"/>
          <w:szCs w:val="28"/>
        </w:rPr>
      </w:pPr>
      <w:r w:rsidRPr="00126753">
        <w:rPr>
          <w:rFonts w:ascii="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0B8D27A8" wp14:editId="41371B9E">
                <wp:simplePos x="0" y="0"/>
                <wp:positionH relativeFrom="page">
                  <wp:posOffset>1119505</wp:posOffset>
                </wp:positionH>
                <wp:positionV relativeFrom="paragraph">
                  <wp:posOffset>101600</wp:posOffset>
                </wp:positionV>
                <wp:extent cx="2743200" cy="1270"/>
                <wp:effectExtent l="5080" t="8255" r="4445" b="952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F33F" id="Полилиния 27" o:spid="_x0000_s1026" style="position:absolute;margin-left:88.15pt;margin-top:8pt;width:3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" path="m,l4319,e" filled="f" strokeweight=".21164mm">
                <v:path arrowok="t" o:connecttype="custom" o:connectlocs="0,0;2742565,0" o:connectangles="0,0"/>
                <w10:wrap type="topAndBottom" anchorx="page"/>
              </v:shape>
            </w:pict>
          </mc:Fallback>
        </mc:AlternateContent>
      </w:r>
      <w:r w:rsidRPr="00126753">
        <w:rPr>
          <w:rFonts w:ascii="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7A2B5017" wp14:editId="6AAC7E6F">
                <wp:simplePos x="0" y="0"/>
                <wp:positionH relativeFrom="page">
                  <wp:posOffset>4014470</wp:posOffset>
                </wp:positionH>
                <wp:positionV relativeFrom="paragraph">
                  <wp:posOffset>100330</wp:posOffset>
                </wp:positionV>
                <wp:extent cx="838200" cy="1270"/>
                <wp:effectExtent l="13970" t="6985" r="5080"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50A3" id="Полилиния 24" o:spid="_x0000_s1026" style="position:absolute;margin-left:316.1pt;margin-top:7.9pt;width:6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yrDwMAAJY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" path="m,l1320,e" filled="f" strokeweight=".21164mm">
                <v:path arrowok="t" o:connecttype="custom" o:connectlocs="0,0;838200,0" o:connectangles="0,0"/>
                <w10:wrap type="topAndBottom" anchorx="page"/>
              </v:shape>
            </w:pict>
          </mc:Fallback>
        </mc:AlternateContent>
      </w:r>
      <w:r w:rsidRPr="00126753">
        <w:rPr>
          <w:rFonts w:ascii="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767B60BB" wp14:editId="763AE229">
                <wp:simplePos x="0" y="0"/>
                <wp:positionH relativeFrom="page">
                  <wp:posOffset>5286375</wp:posOffset>
                </wp:positionH>
                <wp:positionV relativeFrom="paragraph">
                  <wp:posOffset>97790</wp:posOffset>
                </wp:positionV>
                <wp:extent cx="1828800" cy="1270"/>
                <wp:effectExtent l="9525" t="13970" r="9525" b="381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D560" id="Полилиния 22" o:spid="_x0000_s1026" style="position:absolute;margin-left:416.25pt;margin-top:7.7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" path="m,l2880,e" filled="f" strokeweight=".21164mm">
                <v:path arrowok="t" o:connecttype="custom" o:connectlocs="0,0;1828800,0" o:connectangles="0,0"/>
                <w10:wrap type="topAndBottom" anchorx="page"/>
              </v:shape>
            </w:pict>
          </mc:Fallback>
        </mc:AlternateContent>
      </w:r>
      <w:r w:rsidRPr="00126753">
        <w:rPr>
          <w:rFonts w:ascii="Times New Roman" w:hAnsi="Times New Roman" w:cs="Times New Roman"/>
          <w:i/>
          <w:sz w:val="28"/>
          <w:szCs w:val="28"/>
        </w:rPr>
        <w:tab/>
        <w:t xml:space="preserve"> </w:t>
      </w:r>
    </w:p>
    <w:p w:rsidR="00126753" w:rsidRPr="009A6D1B" w:rsidRDefault="00126753" w:rsidP="00126753">
      <w:pPr>
        <w:widowControl w:val="0"/>
        <w:tabs>
          <w:tab w:val="left" w:pos="4767"/>
          <w:tab w:val="left" w:pos="6971"/>
        </w:tabs>
        <w:autoSpaceDE w:val="0"/>
        <w:autoSpaceDN w:val="0"/>
        <w:spacing w:after="0" w:line="240" w:lineRule="auto"/>
        <w:ind w:right="-1"/>
        <w:rPr>
          <w:rFonts w:ascii="Times New Roman" w:hAnsi="Times New Roman" w:cs="Times New Roman"/>
          <w:sz w:val="20"/>
          <w:szCs w:val="20"/>
        </w:rPr>
      </w:pPr>
      <w:r w:rsidRPr="009A6D1B">
        <w:rPr>
          <w:rFonts w:ascii="Times New Roman" w:hAnsi="Times New Roman" w:cs="Times New Roman"/>
          <w:spacing w:val="-2"/>
          <w:sz w:val="20"/>
          <w:szCs w:val="20"/>
        </w:rPr>
        <w:t xml:space="preserve">(должность сотрудника органа власти, </w:t>
      </w:r>
      <w:r w:rsidRPr="009A6D1B">
        <w:rPr>
          <w:rFonts w:ascii="Times New Roman" w:hAnsi="Times New Roman" w:cs="Times New Roman"/>
          <w:sz w:val="20"/>
          <w:szCs w:val="20"/>
        </w:rPr>
        <w:tab/>
      </w:r>
      <w:r w:rsidRPr="009A6D1B">
        <w:rPr>
          <w:rFonts w:ascii="Times New Roman" w:hAnsi="Times New Roman" w:cs="Times New Roman"/>
          <w:spacing w:val="-2"/>
          <w:sz w:val="20"/>
          <w:szCs w:val="20"/>
        </w:rPr>
        <w:t>(</w:t>
      </w:r>
      <w:proofErr w:type="gramStart"/>
      <w:r w:rsidRPr="009A6D1B">
        <w:rPr>
          <w:rFonts w:ascii="Times New Roman" w:hAnsi="Times New Roman" w:cs="Times New Roman"/>
          <w:spacing w:val="-2"/>
          <w:sz w:val="20"/>
          <w:szCs w:val="20"/>
        </w:rPr>
        <w:t xml:space="preserve">подпись)   </w:t>
      </w:r>
      <w:proofErr w:type="gramEnd"/>
      <w:r w:rsidRPr="009A6D1B">
        <w:rPr>
          <w:rFonts w:ascii="Times New Roman" w:hAnsi="Times New Roman" w:cs="Times New Roman"/>
          <w:spacing w:val="-2"/>
          <w:sz w:val="20"/>
          <w:szCs w:val="20"/>
        </w:rPr>
        <w:t xml:space="preserve">     </w:t>
      </w:r>
      <w:r w:rsidR="009A6D1B">
        <w:rPr>
          <w:rFonts w:ascii="Times New Roman" w:hAnsi="Times New Roman" w:cs="Times New Roman"/>
          <w:spacing w:val="-2"/>
          <w:sz w:val="20"/>
          <w:szCs w:val="20"/>
        </w:rPr>
        <w:t xml:space="preserve">                    </w:t>
      </w:r>
      <w:r w:rsidRPr="009A6D1B">
        <w:rPr>
          <w:rFonts w:ascii="Times New Roman" w:hAnsi="Times New Roman" w:cs="Times New Roman"/>
          <w:spacing w:val="-2"/>
          <w:sz w:val="20"/>
          <w:szCs w:val="20"/>
        </w:rPr>
        <w:t xml:space="preserve"> </w:t>
      </w:r>
      <w:r w:rsidRPr="009A6D1B">
        <w:rPr>
          <w:rFonts w:ascii="Times New Roman" w:hAnsi="Times New Roman" w:cs="Times New Roman"/>
          <w:sz w:val="20"/>
          <w:szCs w:val="20"/>
        </w:rPr>
        <w:t xml:space="preserve">(расшифровка подписи) </w:t>
      </w:r>
    </w:p>
    <w:p w:rsidR="00126753" w:rsidRPr="009A6D1B" w:rsidRDefault="00126753" w:rsidP="00126753">
      <w:pPr>
        <w:widowControl w:val="0"/>
        <w:autoSpaceDE w:val="0"/>
        <w:autoSpaceDN w:val="0"/>
        <w:spacing w:after="0" w:line="240" w:lineRule="auto"/>
        <w:rPr>
          <w:rFonts w:ascii="Times New Roman" w:hAnsi="Times New Roman" w:cs="Times New Roman"/>
          <w:spacing w:val="-2"/>
          <w:sz w:val="20"/>
          <w:szCs w:val="20"/>
        </w:rPr>
      </w:pPr>
      <w:r w:rsidRPr="009A6D1B">
        <w:rPr>
          <w:rFonts w:ascii="Times New Roman" w:hAnsi="Times New Roman" w:cs="Times New Roman"/>
          <w:spacing w:val="-2"/>
          <w:sz w:val="20"/>
          <w:szCs w:val="20"/>
        </w:rPr>
        <w:t>принявшего решение)</w:t>
      </w:r>
    </w:p>
    <w:p w:rsidR="00126753" w:rsidRPr="00126753" w:rsidRDefault="00126753" w:rsidP="00126753">
      <w:pPr>
        <w:widowControl w:val="0"/>
        <w:autoSpaceDE w:val="0"/>
        <w:autoSpaceDN w:val="0"/>
        <w:spacing w:after="0" w:line="240" w:lineRule="auto"/>
        <w:ind w:left="172"/>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tabs>
          <w:tab w:val="left" w:pos="2624"/>
          <w:tab w:val="left" w:pos="3166"/>
        </w:tabs>
        <w:autoSpaceDE w:val="0"/>
        <w:autoSpaceDN w:val="0"/>
        <w:spacing w:after="0" w:line="240" w:lineRule="auto"/>
        <w:ind w:left="172"/>
        <w:rPr>
          <w:rFonts w:ascii="Times New Roman" w:hAnsi="Times New Roman" w:cs="Times New Roman"/>
          <w:sz w:val="28"/>
          <w:szCs w:val="28"/>
        </w:rPr>
      </w:pPr>
      <w:r w:rsidRPr="00126753">
        <w:rPr>
          <w:rFonts w:ascii="Times New Roman" w:hAnsi="Times New Roman" w:cs="Times New Roman"/>
          <w:sz w:val="28"/>
          <w:szCs w:val="28"/>
        </w:rPr>
        <w:t>«__»</w:t>
      </w:r>
      <w:r w:rsidRPr="00126753">
        <w:rPr>
          <w:rFonts w:ascii="Times New Roman" w:hAnsi="Times New Roman" w:cs="Times New Roman"/>
          <w:sz w:val="28"/>
          <w:szCs w:val="28"/>
          <w:u w:val="single"/>
        </w:rPr>
        <w:tab/>
      </w:r>
      <w:r w:rsidRPr="00126753">
        <w:rPr>
          <w:rFonts w:ascii="Times New Roman" w:hAnsi="Times New Roman" w:cs="Times New Roman"/>
          <w:spacing w:val="-5"/>
          <w:sz w:val="28"/>
          <w:szCs w:val="28"/>
        </w:rPr>
        <w:t>20</w:t>
      </w:r>
      <w:r w:rsidRPr="00126753">
        <w:rPr>
          <w:rFonts w:ascii="Times New Roman" w:hAnsi="Times New Roman" w:cs="Times New Roman"/>
          <w:sz w:val="28"/>
          <w:szCs w:val="28"/>
          <w:u w:val="single"/>
        </w:rPr>
        <w:tab/>
      </w:r>
      <w:r w:rsidRPr="00126753">
        <w:rPr>
          <w:rFonts w:ascii="Times New Roman" w:hAnsi="Times New Roman" w:cs="Times New Roman"/>
          <w:spacing w:val="-5"/>
          <w:sz w:val="28"/>
          <w:szCs w:val="28"/>
        </w:rPr>
        <w:t>г.</w:t>
      </w: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ind w:left="172"/>
        <w:rPr>
          <w:rFonts w:ascii="Times New Roman" w:hAnsi="Times New Roman" w:cs="Times New Roman"/>
          <w:sz w:val="28"/>
          <w:szCs w:val="28"/>
        </w:rPr>
      </w:pPr>
      <w:r w:rsidRPr="00126753">
        <w:rPr>
          <w:rFonts w:ascii="Times New Roman" w:hAnsi="Times New Roman" w:cs="Times New Roman"/>
          <w:spacing w:val="-4"/>
          <w:sz w:val="28"/>
          <w:szCs w:val="28"/>
        </w:rPr>
        <w:t>М.П.</w:t>
      </w:r>
    </w:p>
    <w:p w:rsidR="00126753" w:rsidRPr="00126753" w:rsidRDefault="00126753" w:rsidP="00126753">
      <w:pPr>
        <w:spacing w:after="0" w:line="240" w:lineRule="auto"/>
        <w:rPr>
          <w:rFonts w:ascii="Times New Roman" w:hAnsi="Times New Roman" w:cs="Times New Roman"/>
          <w:sz w:val="28"/>
          <w:szCs w:val="28"/>
        </w:rPr>
      </w:pPr>
    </w:p>
    <w:p w:rsidR="009E5985" w:rsidRPr="00FB24D1" w:rsidRDefault="009E5985">
      <w:pPr>
        <w:spacing w:line="240" w:lineRule="auto"/>
        <w:rPr>
          <w:rFonts w:ascii="Times New Roman" w:hAnsi="Times New Roman"/>
          <w:sz w:val="28"/>
          <w:szCs w:val="28"/>
        </w:rPr>
      </w:pPr>
    </w:p>
    <w:sectPr w:rsidR="009E5985" w:rsidRPr="00FB24D1" w:rsidSect="00674599">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12" w:rsidRDefault="00DE4512" w:rsidP="008263E7">
      <w:pPr>
        <w:spacing w:after="0" w:line="240" w:lineRule="auto"/>
      </w:pPr>
      <w:r>
        <w:separator/>
      </w:r>
    </w:p>
  </w:endnote>
  <w:endnote w:type="continuationSeparator" w:id="0">
    <w:p w:rsidR="00DE4512" w:rsidRDefault="00DE4512" w:rsidP="008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12" w:rsidRDefault="00DE4512" w:rsidP="008263E7">
      <w:pPr>
        <w:spacing w:after="0" w:line="240" w:lineRule="auto"/>
      </w:pPr>
      <w:r>
        <w:separator/>
      </w:r>
    </w:p>
  </w:footnote>
  <w:footnote w:type="continuationSeparator" w:id="0">
    <w:p w:rsidR="00DE4512" w:rsidRDefault="00DE4512" w:rsidP="0082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873880"/>
      <w:docPartObj>
        <w:docPartGallery w:val="Page Numbers (Top of Page)"/>
        <w:docPartUnique/>
      </w:docPartObj>
    </w:sdtPr>
    <w:sdtEndPr/>
    <w:sdtContent>
      <w:p w:rsidR="00950CF3" w:rsidRDefault="00950CF3">
        <w:pPr>
          <w:pStyle w:val="a6"/>
          <w:jc w:val="center"/>
        </w:pPr>
        <w:r>
          <w:fldChar w:fldCharType="begin"/>
        </w:r>
        <w:r>
          <w:instrText>PAGE   \* MERGEFORMAT</w:instrText>
        </w:r>
        <w:r>
          <w:fldChar w:fldCharType="separate"/>
        </w:r>
        <w:r w:rsidR="002E417B">
          <w:rPr>
            <w:noProof/>
          </w:rPr>
          <w:t>33</w:t>
        </w:r>
        <w:r>
          <w:fldChar w:fldCharType="end"/>
        </w:r>
      </w:p>
    </w:sdtContent>
  </w:sdt>
  <w:p w:rsidR="00950CF3" w:rsidRDefault="00950C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2160"/>
      </w:pPr>
      <w:rPr>
        <w:rFonts w:cs="Times New Roman"/>
      </w:rPr>
    </w:lvl>
    <w:lvl w:ilvl="1">
      <w:start w:val="1"/>
      <w:numFmt w:val="none"/>
      <w:suff w:val="nothing"/>
      <w:lvlText w:val=""/>
      <w:lvlJc w:val="left"/>
      <w:pPr>
        <w:tabs>
          <w:tab w:val="num" w:pos="0"/>
        </w:tabs>
        <w:ind w:left="2160"/>
      </w:pPr>
      <w:rPr>
        <w:rFonts w:cs="Times New Roman"/>
      </w:rPr>
    </w:lvl>
    <w:lvl w:ilvl="2">
      <w:start w:val="1"/>
      <w:numFmt w:val="none"/>
      <w:suff w:val="nothing"/>
      <w:lvlText w:val=""/>
      <w:lvlJc w:val="left"/>
      <w:pPr>
        <w:tabs>
          <w:tab w:val="num" w:pos="0"/>
        </w:tabs>
        <w:ind w:left="216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160"/>
      </w:pPr>
      <w:rPr>
        <w:rFonts w:cs="Times New Roman"/>
      </w:rPr>
    </w:lvl>
    <w:lvl w:ilvl="6">
      <w:start w:val="1"/>
      <w:numFmt w:val="none"/>
      <w:suff w:val="nothing"/>
      <w:lvlText w:val=""/>
      <w:lvlJc w:val="left"/>
      <w:pPr>
        <w:tabs>
          <w:tab w:val="num" w:pos="0"/>
        </w:tabs>
        <w:ind w:left="2160"/>
      </w:pPr>
      <w:rPr>
        <w:rFonts w:cs="Times New Roman"/>
      </w:rPr>
    </w:lvl>
    <w:lvl w:ilvl="7">
      <w:start w:val="1"/>
      <w:numFmt w:val="none"/>
      <w:suff w:val="nothing"/>
      <w:lvlText w:val=""/>
      <w:lvlJc w:val="left"/>
      <w:pPr>
        <w:tabs>
          <w:tab w:val="num" w:pos="0"/>
        </w:tabs>
        <w:ind w:left="2160"/>
      </w:pPr>
      <w:rPr>
        <w:rFonts w:cs="Times New Roman"/>
      </w:rPr>
    </w:lvl>
    <w:lvl w:ilvl="8">
      <w:start w:val="1"/>
      <w:numFmt w:val="none"/>
      <w:suff w:val="nothing"/>
      <w:lvlText w:val=""/>
      <w:lvlJc w:val="left"/>
      <w:pPr>
        <w:tabs>
          <w:tab w:val="num" w:pos="0"/>
        </w:tabs>
        <w:ind w:left="21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E2"/>
    <w:rsid w:val="0004162C"/>
    <w:rsid w:val="0005128B"/>
    <w:rsid w:val="00126753"/>
    <w:rsid w:val="0018635B"/>
    <w:rsid w:val="002366B8"/>
    <w:rsid w:val="002809A0"/>
    <w:rsid w:val="002820C0"/>
    <w:rsid w:val="002E417B"/>
    <w:rsid w:val="0034003F"/>
    <w:rsid w:val="0037462F"/>
    <w:rsid w:val="004341A6"/>
    <w:rsid w:val="00437094"/>
    <w:rsid w:val="004C17FB"/>
    <w:rsid w:val="004E2591"/>
    <w:rsid w:val="004E3E1A"/>
    <w:rsid w:val="005A7625"/>
    <w:rsid w:val="005C19EA"/>
    <w:rsid w:val="005E287C"/>
    <w:rsid w:val="006563E8"/>
    <w:rsid w:val="00662E3C"/>
    <w:rsid w:val="0066460D"/>
    <w:rsid w:val="00674599"/>
    <w:rsid w:val="00706761"/>
    <w:rsid w:val="008263E7"/>
    <w:rsid w:val="00876F97"/>
    <w:rsid w:val="0089699F"/>
    <w:rsid w:val="008D2459"/>
    <w:rsid w:val="00950CF3"/>
    <w:rsid w:val="00985FB5"/>
    <w:rsid w:val="009A6D1B"/>
    <w:rsid w:val="009E5985"/>
    <w:rsid w:val="00B00732"/>
    <w:rsid w:val="00B5223D"/>
    <w:rsid w:val="00B61178"/>
    <w:rsid w:val="00B72511"/>
    <w:rsid w:val="00BE6F9E"/>
    <w:rsid w:val="00C17800"/>
    <w:rsid w:val="00D146A7"/>
    <w:rsid w:val="00D438E2"/>
    <w:rsid w:val="00D51523"/>
    <w:rsid w:val="00D66024"/>
    <w:rsid w:val="00DB3389"/>
    <w:rsid w:val="00DC616D"/>
    <w:rsid w:val="00DE4512"/>
    <w:rsid w:val="00E01E9C"/>
    <w:rsid w:val="00E2016C"/>
    <w:rsid w:val="00ED345B"/>
    <w:rsid w:val="00EF0A08"/>
    <w:rsid w:val="00FB24D1"/>
    <w:rsid w:val="00FC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C9CBC-F36A-48BE-83EB-990DF4CA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371">
      <w:bodyDiv w:val="1"/>
      <w:marLeft w:val="0"/>
      <w:marRight w:val="0"/>
      <w:marTop w:val="0"/>
      <w:marBottom w:val="0"/>
      <w:divBdr>
        <w:top w:val="none" w:sz="0" w:space="0" w:color="auto"/>
        <w:left w:val="none" w:sz="0" w:space="0" w:color="auto"/>
        <w:bottom w:val="none" w:sz="0" w:space="0" w:color="auto"/>
        <w:right w:val="none" w:sz="0" w:space="0" w:color="auto"/>
      </w:divBdr>
      <w:divsChild>
        <w:div w:id="736787918">
          <w:marLeft w:val="0"/>
          <w:marRight w:val="0"/>
          <w:marTop w:val="0"/>
          <w:marBottom w:val="0"/>
          <w:divBdr>
            <w:top w:val="none" w:sz="0" w:space="0" w:color="auto"/>
            <w:left w:val="none" w:sz="0" w:space="0" w:color="auto"/>
            <w:bottom w:val="none" w:sz="0" w:space="0" w:color="auto"/>
            <w:right w:val="none" w:sz="0" w:space="0" w:color="auto"/>
          </w:divBdr>
        </w:div>
        <w:div w:id="1875579304">
          <w:marLeft w:val="0"/>
          <w:marRight w:val="0"/>
          <w:marTop w:val="0"/>
          <w:marBottom w:val="0"/>
          <w:divBdr>
            <w:top w:val="none" w:sz="0" w:space="0" w:color="auto"/>
            <w:left w:val="none" w:sz="0" w:space="0" w:color="auto"/>
            <w:bottom w:val="none" w:sz="0" w:space="0" w:color="auto"/>
            <w:right w:val="none" w:sz="0" w:space="0" w:color="auto"/>
          </w:divBdr>
          <w:divsChild>
            <w:div w:id="1869103849">
              <w:marLeft w:val="0"/>
              <w:marRight w:val="0"/>
              <w:marTop w:val="240"/>
              <w:marBottom w:val="240"/>
              <w:divBdr>
                <w:top w:val="none" w:sz="0" w:space="0" w:color="auto"/>
                <w:left w:val="none" w:sz="0" w:space="0" w:color="auto"/>
                <w:bottom w:val="none" w:sz="0" w:space="0" w:color="auto"/>
                <w:right w:val="none" w:sz="0" w:space="0" w:color="auto"/>
              </w:divBdr>
            </w:div>
          </w:divsChild>
        </w:div>
        <w:div w:id="1724016546">
          <w:marLeft w:val="0"/>
          <w:marRight w:val="0"/>
          <w:marTop w:val="0"/>
          <w:marBottom w:val="0"/>
          <w:divBdr>
            <w:top w:val="none" w:sz="0" w:space="0" w:color="auto"/>
            <w:left w:val="none" w:sz="0" w:space="0" w:color="auto"/>
            <w:bottom w:val="none" w:sz="0" w:space="0" w:color="auto"/>
            <w:right w:val="none" w:sz="0" w:space="0" w:color="auto"/>
          </w:divBdr>
        </w:div>
        <w:div w:id="1517572683">
          <w:marLeft w:val="0"/>
          <w:marRight w:val="0"/>
          <w:marTop w:val="0"/>
          <w:marBottom w:val="0"/>
          <w:divBdr>
            <w:top w:val="none" w:sz="0" w:space="0" w:color="auto"/>
            <w:left w:val="none" w:sz="0" w:space="0" w:color="auto"/>
            <w:bottom w:val="none" w:sz="0" w:space="0" w:color="auto"/>
            <w:right w:val="none" w:sz="0" w:space="0" w:color="auto"/>
          </w:divBdr>
        </w:div>
        <w:div w:id="450443611">
          <w:marLeft w:val="0"/>
          <w:marRight w:val="0"/>
          <w:marTop w:val="0"/>
          <w:marBottom w:val="0"/>
          <w:divBdr>
            <w:top w:val="none" w:sz="0" w:space="0" w:color="auto"/>
            <w:left w:val="none" w:sz="0" w:space="0" w:color="auto"/>
            <w:bottom w:val="none" w:sz="0" w:space="0" w:color="auto"/>
            <w:right w:val="none" w:sz="0" w:space="0" w:color="auto"/>
          </w:divBdr>
        </w:div>
        <w:div w:id="2130661889">
          <w:marLeft w:val="0"/>
          <w:marRight w:val="0"/>
          <w:marTop w:val="0"/>
          <w:marBottom w:val="0"/>
          <w:divBdr>
            <w:top w:val="none" w:sz="0" w:space="0" w:color="auto"/>
            <w:left w:val="none" w:sz="0" w:space="0" w:color="auto"/>
            <w:bottom w:val="none" w:sz="0" w:space="0" w:color="auto"/>
            <w:right w:val="none" w:sz="0" w:space="0" w:color="auto"/>
          </w:divBdr>
        </w:div>
        <w:div w:id="536044136">
          <w:marLeft w:val="0"/>
          <w:marRight w:val="0"/>
          <w:marTop w:val="0"/>
          <w:marBottom w:val="0"/>
          <w:divBdr>
            <w:top w:val="none" w:sz="0" w:space="0" w:color="auto"/>
            <w:left w:val="none" w:sz="0" w:space="0" w:color="auto"/>
            <w:bottom w:val="none" w:sz="0" w:space="0" w:color="auto"/>
            <w:right w:val="none" w:sz="0" w:space="0" w:color="auto"/>
          </w:divBdr>
        </w:div>
        <w:div w:id="1501388446">
          <w:marLeft w:val="0"/>
          <w:marRight w:val="0"/>
          <w:marTop w:val="0"/>
          <w:marBottom w:val="0"/>
          <w:divBdr>
            <w:top w:val="none" w:sz="0" w:space="0" w:color="auto"/>
            <w:left w:val="none" w:sz="0" w:space="0" w:color="auto"/>
            <w:bottom w:val="none" w:sz="0" w:space="0" w:color="auto"/>
            <w:right w:val="none" w:sz="0" w:space="0" w:color="auto"/>
          </w:divBdr>
        </w:div>
      </w:divsChild>
    </w:div>
    <w:div w:id="1163936816">
      <w:bodyDiv w:val="1"/>
      <w:marLeft w:val="0"/>
      <w:marRight w:val="0"/>
      <w:marTop w:val="0"/>
      <w:marBottom w:val="0"/>
      <w:divBdr>
        <w:top w:val="none" w:sz="0" w:space="0" w:color="auto"/>
        <w:left w:val="none" w:sz="0" w:space="0" w:color="auto"/>
        <w:bottom w:val="none" w:sz="0" w:space="0" w:color="auto"/>
        <w:right w:val="none" w:sz="0" w:space="0" w:color="auto"/>
      </w:divBdr>
      <w:divsChild>
        <w:div w:id="1476748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krskstate.ru" TargetMode="External"/><Relationship Id="rId3" Type="http://schemas.openxmlformats.org/officeDocument/2006/relationships/settings" Target="settings.xml"/><Relationship Id="rId7" Type="http://schemas.openxmlformats.org/officeDocument/2006/relationships/hyperlink" Target="mailto:selsovet@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34</Pages>
  <Words>10749</Words>
  <Characters>61272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15</cp:revision>
  <cp:lastPrinted>2023-12-14T03:47:00Z</cp:lastPrinted>
  <dcterms:created xsi:type="dcterms:W3CDTF">2024-02-13T02:27:00Z</dcterms:created>
  <dcterms:modified xsi:type="dcterms:W3CDTF">2024-04-16T02:42:00Z</dcterms:modified>
</cp:coreProperties>
</file>